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33" w:rsidRDefault="003D5D33" w:rsidP="004D643A"/>
    <w:p w:rsidR="004255CE" w:rsidRPr="001D0879" w:rsidRDefault="004255CE" w:rsidP="001D0879">
      <w:pPr>
        <w:ind w:left="360"/>
        <w:jc w:val="center"/>
        <w:rPr>
          <w:b/>
        </w:rPr>
      </w:pPr>
    </w:p>
    <w:p w:rsidR="004D643A" w:rsidRDefault="004473A0" w:rsidP="001D0879">
      <w:pPr>
        <w:ind w:left="360"/>
        <w:jc w:val="center"/>
        <w:rPr>
          <w:b/>
        </w:rPr>
      </w:pPr>
      <w:r w:rsidRPr="001D0879">
        <w:rPr>
          <w:b/>
        </w:rPr>
        <w:t xml:space="preserve">Муниципальное </w:t>
      </w:r>
      <w:r w:rsidR="001D75DE" w:rsidRPr="001D0879">
        <w:rPr>
          <w:b/>
        </w:rPr>
        <w:t>автономно</w:t>
      </w:r>
      <w:r w:rsidR="008529AA" w:rsidRPr="001D0879">
        <w:rPr>
          <w:b/>
        </w:rPr>
        <w:t>е</w:t>
      </w:r>
      <w:r w:rsidRPr="001D0879">
        <w:rPr>
          <w:b/>
        </w:rPr>
        <w:t xml:space="preserve"> </w:t>
      </w:r>
      <w:r w:rsidR="005F32BF" w:rsidRPr="001D0879">
        <w:rPr>
          <w:b/>
        </w:rPr>
        <w:t xml:space="preserve"> учреждение</w:t>
      </w:r>
      <w:r w:rsidRPr="001D0879">
        <w:rPr>
          <w:b/>
        </w:rPr>
        <w:t xml:space="preserve"> дополнительного образования</w:t>
      </w:r>
    </w:p>
    <w:p w:rsidR="001D0879" w:rsidRDefault="004473A0" w:rsidP="001D0879">
      <w:pPr>
        <w:ind w:left="360"/>
        <w:jc w:val="center"/>
        <w:rPr>
          <w:b/>
        </w:rPr>
      </w:pPr>
      <w:r w:rsidRPr="001D0879">
        <w:rPr>
          <w:b/>
        </w:rPr>
        <w:t xml:space="preserve"> </w:t>
      </w:r>
      <w:r w:rsidR="001D75DE" w:rsidRPr="001D0879">
        <w:rPr>
          <w:b/>
        </w:rPr>
        <w:t>Советского района</w:t>
      </w:r>
      <w:r w:rsidR="001D0879">
        <w:rPr>
          <w:b/>
        </w:rPr>
        <w:t xml:space="preserve"> </w:t>
      </w:r>
      <w:r w:rsidR="001D75DE" w:rsidRPr="001D0879">
        <w:rPr>
          <w:b/>
        </w:rPr>
        <w:t xml:space="preserve">Центр «Созвездие» имени героя Советского Союза </w:t>
      </w:r>
    </w:p>
    <w:p w:rsidR="001D75DE" w:rsidRPr="001D0879" w:rsidRDefault="00B55495" w:rsidP="001D0879">
      <w:pPr>
        <w:ind w:left="360"/>
        <w:jc w:val="center"/>
        <w:rPr>
          <w:b/>
        </w:rPr>
      </w:pPr>
      <w:r w:rsidRPr="001D0879">
        <w:rPr>
          <w:b/>
        </w:rPr>
        <w:t xml:space="preserve">Генерал-полковника </w:t>
      </w:r>
      <w:r w:rsidR="004D643A">
        <w:rPr>
          <w:b/>
        </w:rPr>
        <w:t>Гришина Ивана Тихоновича</w:t>
      </w:r>
      <w:r w:rsidR="001D75DE" w:rsidRPr="001D0879">
        <w:rPr>
          <w:b/>
        </w:rPr>
        <w:t>»</w:t>
      </w:r>
    </w:p>
    <w:p w:rsidR="004473A0" w:rsidRPr="00CE5404" w:rsidRDefault="004473A0" w:rsidP="004473A0">
      <w:pPr>
        <w:ind w:left="360"/>
        <w:jc w:val="center"/>
        <w:rPr>
          <w:b/>
        </w:rPr>
      </w:pPr>
    </w:p>
    <w:p w:rsidR="005F32BF" w:rsidRPr="00E50D8B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tbl>
      <w:tblPr>
        <w:tblpPr w:leftFromText="180" w:rightFromText="180" w:vertAnchor="text" w:horzAnchor="margin" w:tblpXSpec="center" w:tblpY="182"/>
        <w:tblW w:w="11023" w:type="dxa"/>
        <w:tblLook w:val="04A0"/>
      </w:tblPr>
      <w:tblGrid>
        <w:gridCol w:w="5211"/>
        <w:gridCol w:w="5812"/>
      </w:tblGrid>
      <w:tr w:rsidR="00274BF8" w:rsidRPr="00274BF8" w:rsidTr="00AE251D">
        <w:tc>
          <w:tcPr>
            <w:tcW w:w="5211" w:type="dxa"/>
          </w:tcPr>
          <w:p w:rsidR="005F32BF" w:rsidRPr="00274BF8" w:rsidRDefault="004E7DA9" w:rsidP="005F32BF">
            <w:pPr>
              <w:ind w:left="567"/>
            </w:pPr>
            <w:r w:rsidRPr="00274BF8">
              <w:t>Рассмотрен</w:t>
            </w:r>
            <w:r w:rsidR="000344BD" w:rsidRPr="00274BF8">
              <w:t>о</w:t>
            </w:r>
            <w:r w:rsidR="00AE251D" w:rsidRPr="00274BF8">
              <w:t>:</w:t>
            </w:r>
          </w:p>
          <w:p w:rsidR="004473A0" w:rsidRPr="00274BF8" w:rsidRDefault="00AE251D" w:rsidP="004473A0">
            <w:pPr>
              <w:ind w:left="567"/>
            </w:pPr>
            <w:r w:rsidRPr="00274BF8">
              <w:t>н</w:t>
            </w:r>
            <w:r w:rsidR="000344BD" w:rsidRPr="00274BF8">
              <w:t xml:space="preserve">а заседании </w:t>
            </w:r>
            <w:r w:rsidR="004473A0" w:rsidRPr="00274BF8">
              <w:t xml:space="preserve"> Совета Центра «Созвездие»</w:t>
            </w:r>
          </w:p>
          <w:p w:rsidR="004473A0" w:rsidRPr="00274BF8" w:rsidRDefault="001D75DE" w:rsidP="004473A0">
            <w:pPr>
              <w:ind w:left="567"/>
            </w:pPr>
            <w:r w:rsidRPr="00274BF8">
              <w:t>Протокол №</w:t>
            </w:r>
            <w:r w:rsidR="00A07490" w:rsidRPr="00274BF8">
              <w:t xml:space="preserve"> 3</w:t>
            </w:r>
            <w:r w:rsidR="00A65D0F" w:rsidRPr="00274BF8">
              <w:t xml:space="preserve"> </w:t>
            </w:r>
            <w:r w:rsidR="004473A0" w:rsidRPr="00274BF8">
              <w:t xml:space="preserve">от </w:t>
            </w:r>
            <w:r w:rsidR="00944E7C" w:rsidRPr="00274BF8">
              <w:t xml:space="preserve">26 </w:t>
            </w:r>
            <w:r w:rsidR="000A5B5B">
              <w:t>мая 2020</w:t>
            </w:r>
            <w:r w:rsidR="00A07490" w:rsidRPr="00274BF8">
              <w:t xml:space="preserve"> </w:t>
            </w:r>
            <w:r w:rsidR="00A65D0F" w:rsidRPr="00274BF8">
              <w:t>г.</w:t>
            </w:r>
          </w:p>
          <w:p w:rsidR="00AE251D" w:rsidRPr="00274BF8" w:rsidRDefault="00AE251D" w:rsidP="005F32BF">
            <w:pPr>
              <w:ind w:left="567"/>
            </w:pPr>
          </w:p>
          <w:p w:rsidR="005F32BF" w:rsidRPr="00274BF8" w:rsidRDefault="005F32BF" w:rsidP="004473A0">
            <w:pPr>
              <w:ind w:left="567"/>
            </w:pPr>
          </w:p>
        </w:tc>
        <w:tc>
          <w:tcPr>
            <w:tcW w:w="5812" w:type="dxa"/>
          </w:tcPr>
          <w:p w:rsidR="005F32BF" w:rsidRPr="00274BF8" w:rsidRDefault="005F32BF" w:rsidP="005F32BF">
            <w:r w:rsidRPr="00274BF8">
              <w:t xml:space="preserve">          Утверждаю:</w:t>
            </w:r>
          </w:p>
          <w:p w:rsidR="005F32BF" w:rsidRPr="00274BF8" w:rsidRDefault="004473A0" w:rsidP="001D75DE">
            <w:pPr>
              <w:ind w:left="601" w:hanging="601"/>
            </w:pPr>
            <w:r w:rsidRPr="00274BF8">
              <w:t xml:space="preserve">          Директор М</w:t>
            </w:r>
            <w:r w:rsidR="001D75DE" w:rsidRPr="00274BF8">
              <w:t>А</w:t>
            </w:r>
            <w:r w:rsidRPr="00274BF8">
              <w:t>У ДО СР «Центр  «Созвездие»</w:t>
            </w:r>
            <w:r w:rsidR="001D75DE" w:rsidRPr="00274BF8">
              <w:t xml:space="preserve">   им. Героя Советского Союза Гришина И.Т.</w:t>
            </w:r>
          </w:p>
          <w:p w:rsidR="005F32BF" w:rsidRPr="00274BF8" w:rsidRDefault="005F32BF" w:rsidP="005F32BF">
            <w:r w:rsidRPr="00274BF8">
              <w:t xml:space="preserve">          </w:t>
            </w:r>
            <w:r w:rsidR="004473A0" w:rsidRPr="00274BF8">
              <w:t>__________________________О.</w:t>
            </w:r>
            <w:r w:rsidR="00A37E84" w:rsidRPr="00274BF8">
              <w:t xml:space="preserve"> </w:t>
            </w:r>
            <w:r w:rsidR="004473A0" w:rsidRPr="00274BF8">
              <w:t>Н. Васянин</w:t>
            </w:r>
          </w:p>
          <w:p w:rsidR="005F32BF" w:rsidRPr="00274BF8" w:rsidRDefault="004473A0" w:rsidP="005F32BF">
            <w:r w:rsidRPr="00274BF8">
              <w:t xml:space="preserve">          Приказ № </w:t>
            </w:r>
            <w:r w:rsidR="000A5B5B">
              <w:t>104</w:t>
            </w:r>
            <w:r w:rsidR="00793A25" w:rsidRPr="00274BF8">
              <w:t xml:space="preserve"> </w:t>
            </w:r>
            <w:r w:rsidRPr="00274BF8">
              <w:t xml:space="preserve">от </w:t>
            </w:r>
            <w:r w:rsidR="000A5B5B">
              <w:t>10 июня 2020</w:t>
            </w:r>
            <w:r w:rsidR="00944E7C" w:rsidRPr="00274BF8">
              <w:t xml:space="preserve"> </w:t>
            </w:r>
            <w:r w:rsidRPr="00274BF8">
              <w:t xml:space="preserve">года </w:t>
            </w:r>
          </w:p>
          <w:p w:rsidR="005F32BF" w:rsidRPr="00274BF8" w:rsidRDefault="005F32BF" w:rsidP="004473A0">
            <w:r w:rsidRPr="00274BF8">
              <w:t xml:space="preserve">           </w:t>
            </w:r>
          </w:p>
        </w:tc>
      </w:tr>
    </w:tbl>
    <w:p w:rsidR="005F32BF" w:rsidRPr="00274BF8" w:rsidRDefault="005F32BF" w:rsidP="005F32BF">
      <w:pPr>
        <w:ind w:left="360"/>
        <w:jc w:val="center"/>
      </w:pPr>
      <w:r w:rsidRPr="00274BF8">
        <w:t xml:space="preserve">                                                                             </w:t>
      </w:r>
    </w:p>
    <w:p w:rsidR="005F32BF" w:rsidRDefault="005F32BF" w:rsidP="005F32BF">
      <w:pPr>
        <w:ind w:left="360"/>
      </w:pPr>
    </w:p>
    <w:p w:rsidR="005F32BF" w:rsidRPr="00CE5404" w:rsidRDefault="005F32BF" w:rsidP="005F32BF">
      <w:pPr>
        <w:ind w:left="360"/>
        <w:rPr>
          <w:u w:val="single"/>
        </w:rPr>
      </w:pPr>
      <w:r>
        <w:t xml:space="preserve">                                                                                                                         </w:t>
      </w:r>
    </w:p>
    <w:p w:rsidR="005F32BF" w:rsidRPr="00CE5404" w:rsidRDefault="005F32BF" w:rsidP="005F32BF">
      <w:pPr>
        <w:ind w:left="360"/>
        <w:jc w:val="center"/>
        <w:rPr>
          <w:b/>
          <w:sz w:val="32"/>
          <w:szCs w:val="32"/>
        </w:rPr>
      </w:pPr>
    </w:p>
    <w:p w:rsidR="005F32BF" w:rsidRPr="00CE5404" w:rsidRDefault="005F32BF" w:rsidP="005F32BF">
      <w:pPr>
        <w:ind w:left="360"/>
        <w:jc w:val="center"/>
        <w:rPr>
          <w:b/>
          <w:sz w:val="32"/>
          <w:szCs w:val="32"/>
        </w:rPr>
      </w:pPr>
    </w:p>
    <w:p w:rsidR="005F32BF" w:rsidRDefault="005F32BF" w:rsidP="005F32BF">
      <w:pPr>
        <w:ind w:left="360"/>
        <w:jc w:val="center"/>
        <w:rPr>
          <w:b/>
          <w:sz w:val="32"/>
          <w:szCs w:val="32"/>
        </w:rPr>
      </w:pPr>
    </w:p>
    <w:p w:rsidR="005F32BF" w:rsidRDefault="005F32BF" w:rsidP="005F32BF">
      <w:pPr>
        <w:ind w:left="360"/>
        <w:jc w:val="center"/>
        <w:rPr>
          <w:b/>
          <w:sz w:val="32"/>
          <w:szCs w:val="32"/>
        </w:rPr>
      </w:pPr>
    </w:p>
    <w:p w:rsidR="00AE251D" w:rsidRDefault="00AE251D" w:rsidP="005F32BF">
      <w:pPr>
        <w:ind w:left="360"/>
        <w:jc w:val="center"/>
        <w:rPr>
          <w:b/>
          <w:sz w:val="32"/>
          <w:szCs w:val="32"/>
        </w:rPr>
      </w:pPr>
    </w:p>
    <w:p w:rsidR="00AE251D" w:rsidRDefault="00AE251D" w:rsidP="005F32BF">
      <w:pPr>
        <w:ind w:left="360"/>
        <w:jc w:val="center"/>
        <w:rPr>
          <w:b/>
          <w:sz w:val="32"/>
          <w:szCs w:val="32"/>
        </w:rPr>
      </w:pPr>
    </w:p>
    <w:p w:rsidR="005F32BF" w:rsidRPr="00F618F5" w:rsidRDefault="005F32BF" w:rsidP="005F32BF">
      <w:pPr>
        <w:ind w:left="360"/>
        <w:jc w:val="center"/>
        <w:rPr>
          <w:rFonts w:ascii="Cambria" w:hAnsi="Cambria"/>
          <w:b/>
          <w:sz w:val="32"/>
          <w:szCs w:val="32"/>
        </w:rPr>
      </w:pPr>
    </w:p>
    <w:p w:rsidR="005F32BF" w:rsidRPr="00F618F5" w:rsidRDefault="00744919" w:rsidP="005F32BF">
      <w:pPr>
        <w:ind w:left="36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ПУБЛИЧНЫЙ ОТЧЕТ</w:t>
      </w:r>
    </w:p>
    <w:p w:rsidR="001D75DE" w:rsidRDefault="004473A0" w:rsidP="00024C13">
      <w:pPr>
        <w:ind w:left="36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М</w:t>
      </w:r>
      <w:r w:rsidR="001D75DE">
        <w:rPr>
          <w:rFonts w:ascii="Cambria" w:hAnsi="Cambria"/>
          <w:sz w:val="32"/>
          <w:szCs w:val="32"/>
        </w:rPr>
        <w:t>А</w:t>
      </w:r>
      <w:r>
        <w:rPr>
          <w:rFonts w:ascii="Cambria" w:hAnsi="Cambria"/>
          <w:sz w:val="32"/>
          <w:szCs w:val="32"/>
        </w:rPr>
        <w:t>У ДО</w:t>
      </w:r>
      <w:r w:rsidR="005F32BF" w:rsidRPr="00F618F5">
        <w:rPr>
          <w:rFonts w:ascii="Cambria" w:hAnsi="Cambria"/>
          <w:sz w:val="32"/>
          <w:szCs w:val="32"/>
        </w:rPr>
        <w:t xml:space="preserve"> </w:t>
      </w:r>
      <w:r w:rsidR="00024C13">
        <w:rPr>
          <w:rFonts w:ascii="Cambria" w:hAnsi="Cambria"/>
          <w:sz w:val="32"/>
          <w:szCs w:val="32"/>
        </w:rPr>
        <w:t>СР</w:t>
      </w:r>
      <w:r>
        <w:rPr>
          <w:rFonts w:ascii="Cambria" w:hAnsi="Cambria"/>
          <w:sz w:val="32"/>
          <w:szCs w:val="32"/>
        </w:rPr>
        <w:t xml:space="preserve"> «Центр</w:t>
      </w:r>
      <w:r w:rsidR="00024C13">
        <w:rPr>
          <w:rFonts w:ascii="Cambria" w:hAnsi="Cambria"/>
          <w:sz w:val="32"/>
          <w:szCs w:val="32"/>
        </w:rPr>
        <w:t xml:space="preserve"> «Созвездие»</w:t>
      </w:r>
      <w:r w:rsidR="001D75DE">
        <w:rPr>
          <w:rFonts w:ascii="Cambria" w:hAnsi="Cambria"/>
          <w:sz w:val="32"/>
          <w:szCs w:val="32"/>
        </w:rPr>
        <w:t xml:space="preserve"> </w:t>
      </w:r>
    </w:p>
    <w:p w:rsidR="005F32BF" w:rsidRPr="00024C13" w:rsidRDefault="001D75DE" w:rsidP="00024C13">
      <w:pPr>
        <w:ind w:left="36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им.</w:t>
      </w:r>
      <w:r w:rsidR="00D260FA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Героя Советского Союза Гришина И.</w:t>
      </w:r>
      <w:r w:rsidR="00944E7C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Т.»</w:t>
      </w:r>
    </w:p>
    <w:p w:rsidR="005F32BF" w:rsidRPr="00F618F5" w:rsidRDefault="00AE251D" w:rsidP="005F32BF">
      <w:pPr>
        <w:ind w:left="36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</w:t>
      </w:r>
      <w:r w:rsidR="007C452B">
        <w:rPr>
          <w:rFonts w:ascii="Cambria" w:hAnsi="Cambria"/>
          <w:b/>
          <w:sz w:val="32"/>
          <w:szCs w:val="32"/>
        </w:rPr>
        <w:t>а 201</w:t>
      </w:r>
      <w:r w:rsidR="004D643A">
        <w:rPr>
          <w:rFonts w:ascii="Cambria" w:hAnsi="Cambria"/>
          <w:b/>
          <w:sz w:val="32"/>
          <w:szCs w:val="32"/>
        </w:rPr>
        <w:t>9 – 2020</w:t>
      </w:r>
      <w:r w:rsidR="009159F0">
        <w:rPr>
          <w:rFonts w:ascii="Cambria" w:hAnsi="Cambria"/>
          <w:b/>
          <w:sz w:val="32"/>
          <w:szCs w:val="32"/>
        </w:rPr>
        <w:t xml:space="preserve"> </w:t>
      </w:r>
      <w:r w:rsidR="005F32BF" w:rsidRPr="00F618F5">
        <w:rPr>
          <w:rFonts w:ascii="Cambria" w:hAnsi="Cambria"/>
          <w:b/>
          <w:sz w:val="32"/>
          <w:szCs w:val="32"/>
        </w:rPr>
        <w:t>учебный год</w:t>
      </w:r>
    </w:p>
    <w:p w:rsidR="005F32BF" w:rsidRPr="00F618F5" w:rsidRDefault="005F32BF" w:rsidP="005F32BF">
      <w:pPr>
        <w:ind w:left="360"/>
        <w:jc w:val="center"/>
        <w:rPr>
          <w:rFonts w:ascii="Cambria" w:hAnsi="Cambria"/>
        </w:rPr>
      </w:pPr>
    </w:p>
    <w:p w:rsidR="005F32BF" w:rsidRPr="00F618F5" w:rsidRDefault="005F32BF" w:rsidP="005F32BF">
      <w:pPr>
        <w:ind w:left="360"/>
        <w:jc w:val="center"/>
        <w:rPr>
          <w:rFonts w:ascii="Cambria" w:hAnsi="Cambria"/>
        </w:rPr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5F32BF" w:rsidRDefault="005F32BF" w:rsidP="005F32BF">
      <w:pPr>
        <w:ind w:left="360"/>
        <w:jc w:val="center"/>
      </w:pPr>
    </w:p>
    <w:p w:rsidR="008D2EE4" w:rsidRDefault="005F32BF" w:rsidP="009159F0">
      <w:pPr>
        <w:jc w:val="center"/>
      </w:pPr>
      <w:r>
        <w:t xml:space="preserve">г. Советский, </w:t>
      </w:r>
      <w:r w:rsidR="004D643A">
        <w:t>2020</w:t>
      </w:r>
      <w:r w:rsidRPr="00E50D8B">
        <w:t xml:space="preserve"> г.</w:t>
      </w:r>
    </w:p>
    <w:p w:rsidR="004D643A" w:rsidRDefault="004D643A" w:rsidP="009159F0">
      <w:pPr>
        <w:jc w:val="center"/>
      </w:pPr>
    </w:p>
    <w:p w:rsidR="004D643A" w:rsidRDefault="004D643A" w:rsidP="009159F0">
      <w:pPr>
        <w:jc w:val="center"/>
      </w:pPr>
    </w:p>
    <w:p w:rsidR="00F633B6" w:rsidRPr="004E4EE2" w:rsidRDefault="00F633B6" w:rsidP="00F633B6"/>
    <w:p w:rsidR="00BA68A5" w:rsidRPr="001D0879" w:rsidRDefault="000874A0" w:rsidP="00003FE7">
      <w:pPr>
        <w:numPr>
          <w:ilvl w:val="0"/>
          <w:numId w:val="1"/>
        </w:numPr>
        <w:jc w:val="center"/>
        <w:rPr>
          <w:b/>
        </w:rPr>
      </w:pPr>
      <w:r w:rsidRPr="001D0879">
        <w:rPr>
          <w:b/>
        </w:rPr>
        <w:t>Общая характеристика учреждения</w:t>
      </w:r>
    </w:p>
    <w:p w:rsidR="004E4EE2" w:rsidRPr="001D0879" w:rsidRDefault="004E4EE2" w:rsidP="004E4EE2">
      <w:pPr>
        <w:ind w:left="360"/>
        <w:jc w:val="both"/>
        <w:rPr>
          <w:b/>
        </w:rPr>
      </w:pPr>
    </w:p>
    <w:p w:rsidR="00B55495" w:rsidRPr="001D0879" w:rsidRDefault="00B55495" w:rsidP="00B55495">
      <w:pPr>
        <w:ind w:left="360"/>
        <w:jc w:val="both"/>
      </w:pPr>
      <w:r w:rsidRPr="001D0879">
        <w:t xml:space="preserve">     Муниципальное автономное  учреждение дополнительного образования Советского района </w:t>
      </w:r>
    </w:p>
    <w:p w:rsidR="004E4EE2" w:rsidRPr="001D0879" w:rsidRDefault="00B55495" w:rsidP="00B55495">
      <w:pPr>
        <w:ind w:left="360"/>
        <w:jc w:val="both"/>
      </w:pPr>
      <w:r w:rsidRPr="001D0879">
        <w:t>Центр «Созвездие» имени героя Советского Союза Генерал-полковника Гришина И.Т.»</w:t>
      </w:r>
      <w:r w:rsidR="00040A58" w:rsidRPr="001D0879">
        <w:rPr>
          <w:bCs/>
          <w:iCs/>
          <w:color w:val="000000"/>
        </w:rPr>
        <w:t xml:space="preserve"> создано </w:t>
      </w:r>
      <w:r w:rsidR="00CC22FE" w:rsidRPr="001D0879">
        <w:rPr>
          <w:bCs/>
          <w:iCs/>
          <w:color w:val="000000"/>
        </w:rPr>
        <w:t>и осуществляет свою деятельность с  1975</w:t>
      </w:r>
      <w:r w:rsidR="00040A58" w:rsidRPr="001D0879">
        <w:rPr>
          <w:bCs/>
          <w:iCs/>
          <w:color w:val="000000"/>
        </w:rPr>
        <w:t xml:space="preserve"> г. </w:t>
      </w:r>
    </w:p>
    <w:p w:rsidR="000107E3" w:rsidRPr="001D0879" w:rsidRDefault="004E4EE2" w:rsidP="004E4EE2">
      <w:pPr>
        <w:ind w:left="360"/>
        <w:jc w:val="both"/>
        <w:rPr>
          <w:bCs/>
          <w:iCs/>
          <w:color w:val="000000"/>
        </w:rPr>
      </w:pPr>
      <w:r w:rsidRPr="001D0879">
        <w:rPr>
          <w:bCs/>
          <w:iCs/>
          <w:color w:val="000000"/>
        </w:rPr>
        <w:t xml:space="preserve">      </w:t>
      </w:r>
      <w:r w:rsidR="00CC22FE" w:rsidRPr="001D0879">
        <w:rPr>
          <w:bCs/>
          <w:iCs/>
          <w:color w:val="000000"/>
        </w:rPr>
        <w:t xml:space="preserve">Центр «Созвездие» является юридическим лицом, имеет обособленное имущество  на праве оперативного управления, </w:t>
      </w:r>
      <w:r w:rsidR="00E76DBC" w:rsidRPr="001D0879">
        <w:rPr>
          <w:bCs/>
          <w:iCs/>
          <w:color w:val="000000"/>
        </w:rPr>
        <w:t>самостоятельный</w:t>
      </w:r>
      <w:r w:rsidR="00CC22FE" w:rsidRPr="001D0879">
        <w:rPr>
          <w:bCs/>
          <w:iCs/>
          <w:color w:val="000000"/>
        </w:rPr>
        <w:t xml:space="preserve"> баланс, счета в Финансово-экономическом управлении администрации </w:t>
      </w:r>
      <w:r w:rsidR="00B10B8F" w:rsidRPr="001D0879">
        <w:rPr>
          <w:bCs/>
          <w:iCs/>
          <w:color w:val="000000"/>
        </w:rPr>
        <w:t>Советского</w:t>
      </w:r>
      <w:r w:rsidR="00CC22FE" w:rsidRPr="001D0879">
        <w:rPr>
          <w:bCs/>
          <w:iCs/>
          <w:color w:val="000000"/>
        </w:rPr>
        <w:t xml:space="preserve"> района</w:t>
      </w:r>
      <w:r w:rsidR="00E76DBC" w:rsidRPr="001D0879">
        <w:rPr>
          <w:bCs/>
          <w:iCs/>
          <w:color w:val="000000"/>
        </w:rPr>
        <w:t>, печать, штампы и бланки со</w:t>
      </w:r>
      <w:r w:rsidR="00CC22FE" w:rsidRPr="001D0879">
        <w:rPr>
          <w:bCs/>
          <w:iCs/>
          <w:color w:val="000000"/>
        </w:rPr>
        <w:t xml:space="preserve"> своим наименованием</w:t>
      </w:r>
      <w:r w:rsidR="00E76DBC" w:rsidRPr="001D0879">
        <w:rPr>
          <w:bCs/>
          <w:iCs/>
          <w:color w:val="000000"/>
        </w:rPr>
        <w:t xml:space="preserve">. Деятельность учреждения реализуется </w:t>
      </w:r>
      <w:r w:rsidR="00040A58" w:rsidRPr="001D0879">
        <w:rPr>
          <w:bCs/>
          <w:iCs/>
          <w:color w:val="000000"/>
        </w:rPr>
        <w:t>на основе бюджетного финансирования за счет средств муниципальног</w:t>
      </w:r>
      <w:r w:rsidR="00CC22FE" w:rsidRPr="001D0879">
        <w:rPr>
          <w:bCs/>
          <w:iCs/>
          <w:color w:val="000000"/>
        </w:rPr>
        <w:t xml:space="preserve">о бюджета </w:t>
      </w:r>
      <w:r w:rsidR="00B10B8F" w:rsidRPr="001D0879">
        <w:rPr>
          <w:bCs/>
          <w:iCs/>
          <w:color w:val="000000"/>
        </w:rPr>
        <w:t>Советского</w:t>
      </w:r>
      <w:r w:rsidR="00CC22FE" w:rsidRPr="001D0879">
        <w:rPr>
          <w:bCs/>
          <w:iCs/>
          <w:color w:val="000000"/>
        </w:rPr>
        <w:t xml:space="preserve"> района </w:t>
      </w:r>
      <w:r w:rsidR="00040A58" w:rsidRPr="001D0879">
        <w:rPr>
          <w:bCs/>
          <w:iCs/>
          <w:color w:val="000000"/>
        </w:rPr>
        <w:t>и привлеченных средств (спонсорских, добровольных пожертвований, доходов от платной образовательной деятельности).</w:t>
      </w:r>
      <w:r w:rsidRPr="001D0879">
        <w:rPr>
          <w:bCs/>
          <w:iCs/>
          <w:color w:val="000000"/>
        </w:rPr>
        <w:t xml:space="preserve"> </w:t>
      </w:r>
      <w:r w:rsidR="000107E3" w:rsidRPr="001D0879">
        <w:rPr>
          <w:bCs/>
          <w:iCs/>
        </w:rPr>
        <w:t xml:space="preserve">Учредителем </w:t>
      </w:r>
      <w:r w:rsidR="00B55495" w:rsidRPr="001D0879">
        <w:rPr>
          <w:bCs/>
          <w:iCs/>
        </w:rPr>
        <w:t>МАУ ДО СР «Центр «Созвездие» им. Героя Советского Союза Гришина И.Т.»</w:t>
      </w:r>
      <w:r w:rsidR="00E90DEA" w:rsidRPr="001D0879">
        <w:rPr>
          <w:bCs/>
          <w:iCs/>
        </w:rPr>
        <w:t xml:space="preserve"> является У</w:t>
      </w:r>
      <w:r w:rsidR="000107E3" w:rsidRPr="001D0879">
        <w:rPr>
          <w:bCs/>
          <w:iCs/>
        </w:rPr>
        <w:t xml:space="preserve">правление образования администрации </w:t>
      </w:r>
      <w:r w:rsidR="00B3657B" w:rsidRPr="001D0879">
        <w:rPr>
          <w:bCs/>
          <w:iCs/>
        </w:rPr>
        <w:t>Советского</w:t>
      </w:r>
      <w:r w:rsidR="00E90DEA" w:rsidRPr="001D0879">
        <w:rPr>
          <w:bCs/>
          <w:iCs/>
        </w:rPr>
        <w:t xml:space="preserve"> район</w:t>
      </w:r>
      <w:r w:rsidR="00B3657B" w:rsidRPr="001D0879">
        <w:rPr>
          <w:bCs/>
          <w:iCs/>
        </w:rPr>
        <w:t>а</w:t>
      </w:r>
      <w:r w:rsidR="000107E3" w:rsidRPr="001D0879">
        <w:rPr>
          <w:bCs/>
          <w:iCs/>
        </w:rPr>
        <w:t>. Непосредственное управление образовательным учреждением осуществляет</w:t>
      </w:r>
      <w:r w:rsidR="00E90DEA" w:rsidRPr="001D0879">
        <w:rPr>
          <w:bCs/>
          <w:iCs/>
        </w:rPr>
        <w:t xml:space="preserve"> д</w:t>
      </w:r>
      <w:r w:rsidR="000107E3" w:rsidRPr="001D0879">
        <w:rPr>
          <w:bCs/>
          <w:iCs/>
        </w:rPr>
        <w:t xml:space="preserve">иректор </w:t>
      </w:r>
      <w:r w:rsidR="00E90DEA" w:rsidRPr="001D0879">
        <w:rPr>
          <w:bCs/>
          <w:iCs/>
        </w:rPr>
        <w:t>–</w:t>
      </w:r>
      <w:r w:rsidR="000107E3" w:rsidRPr="001D0879">
        <w:rPr>
          <w:bCs/>
          <w:iCs/>
        </w:rPr>
        <w:t xml:space="preserve"> </w:t>
      </w:r>
      <w:r w:rsidR="00E90DEA" w:rsidRPr="001D0879">
        <w:rPr>
          <w:bCs/>
          <w:iCs/>
        </w:rPr>
        <w:t>Васянин Олег Николаевич</w:t>
      </w:r>
      <w:r w:rsidR="000107E3" w:rsidRPr="001D0879">
        <w:rPr>
          <w:bCs/>
          <w:iCs/>
        </w:rPr>
        <w:t>, тел.</w:t>
      </w:r>
      <w:r w:rsidR="00E90DEA" w:rsidRPr="001D0879">
        <w:rPr>
          <w:bCs/>
          <w:iCs/>
        </w:rPr>
        <w:t xml:space="preserve">: </w:t>
      </w:r>
      <w:r w:rsidR="000107E3" w:rsidRPr="001D0879">
        <w:rPr>
          <w:bCs/>
          <w:iCs/>
        </w:rPr>
        <w:t>8(</w:t>
      </w:r>
      <w:r w:rsidR="00E90DEA" w:rsidRPr="001D0879">
        <w:rPr>
          <w:bCs/>
          <w:iCs/>
        </w:rPr>
        <w:t>34675</w:t>
      </w:r>
      <w:r w:rsidR="000107E3" w:rsidRPr="001D0879">
        <w:rPr>
          <w:bCs/>
          <w:iCs/>
        </w:rPr>
        <w:t>)</w:t>
      </w:r>
      <w:r w:rsidR="00E90DEA" w:rsidRPr="001D0879">
        <w:rPr>
          <w:bCs/>
          <w:iCs/>
        </w:rPr>
        <w:t>3-24-30.</w:t>
      </w:r>
    </w:p>
    <w:p w:rsidR="00E76DBC" w:rsidRPr="001D0879" w:rsidRDefault="004E4EE2" w:rsidP="00197B98">
      <w:pPr>
        <w:ind w:left="360"/>
        <w:jc w:val="both"/>
        <w:rPr>
          <w:bCs/>
          <w:iCs/>
          <w:color w:val="000000"/>
        </w:rPr>
      </w:pPr>
      <w:r w:rsidRPr="001D0879">
        <w:rPr>
          <w:bCs/>
          <w:iCs/>
          <w:color w:val="000000"/>
        </w:rPr>
        <w:t xml:space="preserve">      </w:t>
      </w:r>
      <w:r w:rsidR="00E76DBC" w:rsidRPr="001D0879">
        <w:rPr>
          <w:bCs/>
          <w:iCs/>
          <w:color w:val="000000"/>
        </w:rPr>
        <w:t xml:space="preserve">Основной вид деятельности  «Реализация общеобразовательных общеразвивающих дополнительных программ» ведется согласно </w:t>
      </w:r>
      <w:r w:rsidR="00040A58" w:rsidRPr="001D0879">
        <w:rPr>
          <w:bCs/>
          <w:iCs/>
          <w:color w:val="000000"/>
        </w:rPr>
        <w:br/>
      </w:r>
      <w:r w:rsidR="00E76DBC" w:rsidRPr="001D0879">
        <w:rPr>
          <w:bCs/>
          <w:iCs/>
          <w:color w:val="000000"/>
        </w:rPr>
        <w:t>Лицензии</w:t>
      </w:r>
      <w:r w:rsidR="00040A58" w:rsidRPr="001D0879">
        <w:rPr>
          <w:bCs/>
          <w:iCs/>
          <w:color w:val="000000"/>
        </w:rPr>
        <w:t xml:space="preserve">    на </w:t>
      </w:r>
      <w:r w:rsidR="00E76DBC" w:rsidRPr="001D0879">
        <w:rPr>
          <w:bCs/>
          <w:iCs/>
          <w:color w:val="000000"/>
        </w:rPr>
        <w:t>осуществление</w:t>
      </w:r>
      <w:r w:rsidR="00040A58" w:rsidRPr="001D0879">
        <w:rPr>
          <w:bCs/>
          <w:iCs/>
          <w:color w:val="000000"/>
        </w:rPr>
        <w:t xml:space="preserve"> образовательной деятельности  серия </w:t>
      </w:r>
      <w:r w:rsidR="00E76DBC" w:rsidRPr="001D0879">
        <w:rPr>
          <w:bCs/>
          <w:iCs/>
          <w:color w:val="000000"/>
        </w:rPr>
        <w:t>86Л01</w:t>
      </w:r>
      <w:r w:rsidR="00040A58" w:rsidRPr="001D0879">
        <w:rPr>
          <w:bCs/>
          <w:iCs/>
          <w:color w:val="000000"/>
        </w:rPr>
        <w:t xml:space="preserve"> № </w:t>
      </w:r>
      <w:r w:rsidR="00E76DBC" w:rsidRPr="001D0879">
        <w:rPr>
          <w:bCs/>
          <w:iCs/>
          <w:color w:val="000000"/>
        </w:rPr>
        <w:t>0001</w:t>
      </w:r>
      <w:r w:rsidR="003E730F" w:rsidRPr="001D0879">
        <w:rPr>
          <w:bCs/>
          <w:iCs/>
          <w:color w:val="000000"/>
        </w:rPr>
        <w:t>800</w:t>
      </w:r>
      <w:r w:rsidR="00040A58" w:rsidRPr="001D0879">
        <w:rPr>
          <w:bCs/>
          <w:iCs/>
          <w:color w:val="000000"/>
        </w:rPr>
        <w:t xml:space="preserve"> от </w:t>
      </w:r>
      <w:r w:rsidR="003E730F" w:rsidRPr="001D0879">
        <w:rPr>
          <w:bCs/>
          <w:iCs/>
          <w:color w:val="000000"/>
        </w:rPr>
        <w:t>24.02.2016</w:t>
      </w:r>
      <w:r w:rsidR="00E76DBC" w:rsidRPr="001D0879">
        <w:rPr>
          <w:bCs/>
          <w:iCs/>
          <w:color w:val="000000"/>
        </w:rPr>
        <w:t xml:space="preserve"> г</w:t>
      </w:r>
      <w:r w:rsidR="00210F60" w:rsidRPr="001D0879">
        <w:rPr>
          <w:bCs/>
          <w:iCs/>
          <w:color w:val="000000"/>
        </w:rPr>
        <w:t>.</w:t>
      </w:r>
      <w:r w:rsidR="00E76DBC" w:rsidRPr="001D0879">
        <w:rPr>
          <w:bCs/>
          <w:iCs/>
          <w:color w:val="000000"/>
        </w:rPr>
        <w:t>.</w:t>
      </w:r>
      <w:r w:rsidR="000107E3" w:rsidRPr="001D0879">
        <w:rPr>
          <w:bCs/>
          <w:iCs/>
          <w:color w:val="000000"/>
        </w:rPr>
        <w:t xml:space="preserve"> Спектр образовательных услуг предоставляется по </w:t>
      </w:r>
      <w:r w:rsidR="009159F0" w:rsidRPr="001D0879">
        <w:rPr>
          <w:bCs/>
          <w:iCs/>
          <w:color w:val="000000"/>
        </w:rPr>
        <w:t xml:space="preserve">художественной, </w:t>
      </w:r>
      <w:r w:rsidR="000107E3" w:rsidRPr="001D0879">
        <w:rPr>
          <w:bCs/>
          <w:iCs/>
          <w:color w:val="000000"/>
        </w:rPr>
        <w:t xml:space="preserve"> научно-технической, социально-педагогической, </w:t>
      </w:r>
      <w:r w:rsidR="00197B98" w:rsidRPr="001D0879">
        <w:rPr>
          <w:bCs/>
          <w:iCs/>
          <w:color w:val="000000"/>
        </w:rPr>
        <w:t>естественнонаучной</w:t>
      </w:r>
      <w:r w:rsidR="009159F0" w:rsidRPr="001D0879">
        <w:rPr>
          <w:bCs/>
          <w:iCs/>
          <w:color w:val="000000"/>
        </w:rPr>
        <w:t xml:space="preserve">, культурологической,  </w:t>
      </w:r>
      <w:r w:rsidR="000107E3" w:rsidRPr="001D0879">
        <w:rPr>
          <w:bCs/>
          <w:iCs/>
          <w:color w:val="000000"/>
        </w:rPr>
        <w:t>физкультурно-спортивной направленностям.</w:t>
      </w:r>
      <w:r w:rsidRPr="001D0879">
        <w:rPr>
          <w:bCs/>
          <w:iCs/>
          <w:color w:val="000000"/>
        </w:rPr>
        <w:t xml:space="preserve"> </w:t>
      </w:r>
      <w:r w:rsidR="00E76DBC" w:rsidRPr="001D0879">
        <w:t>Являясь многопрофильным, круглогодичным учреждением дополнительного образования детей, помимо основного вида деятельности Центром «Созвездие» осуществляется:</w:t>
      </w:r>
    </w:p>
    <w:p w:rsidR="00E76DBC" w:rsidRPr="001D0879" w:rsidRDefault="00E76DBC" w:rsidP="00003FE7">
      <w:pPr>
        <w:pStyle w:val="ac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D0879">
        <w:rPr>
          <w:rFonts w:ascii="Times New Roman" w:hAnsi="Times New Roman"/>
          <w:sz w:val="24"/>
          <w:szCs w:val="24"/>
        </w:rPr>
        <w:t>Организация деятельности лагерей с дневным пребыванием детей, малозатратных и других форм работы с детьми в каникулярное время.</w:t>
      </w:r>
    </w:p>
    <w:p w:rsidR="00944E7C" w:rsidRPr="001D0879" w:rsidRDefault="00944E7C" w:rsidP="00944E7C">
      <w:pPr>
        <w:pStyle w:val="ac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D0879">
        <w:rPr>
          <w:rFonts w:ascii="Times New Roman" w:hAnsi="Times New Roman"/>
          <w:color w:val="000000"/>
          <w:kern w:val="24"/>
          <w:sz w:val="24"/>
          <w:szCs w:val="24"/>
        </w:rPr>
        <w:t>Организация и проведение общественно-значимых мероприятий в сфере образования, науки и молодежной политики</w:t>
      </w:r>
    </w:p>
    <w:p w:rsidR="00944E7C" w:rsidRPr="001D0879" w:rsidRDefault="00944E7C" w:rsidP="00944E7C">
      <w:pPr>
        <w:pStyle w:val="ac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D0879">
        <w:rPr>
          <w:rFonts w:ascii="Times New Roman" w:hAnsi="Times New Roman"/>
          <w:color w:val="000000"/>
          <w:kern w:val="24"/>
          <w:sz w:val="24"/>
          <w:szCs w:val="24"/>
        </w:rPr>
        <w:t xml:space="preserve">Психолого-педагогическое консультирование обучающихся, их родителей и педагогических работников. </w:t>
      </w:r>
    </w:p>
    <w:p w:rsidR="00944E7C" w:rsidRPr="001D0879" w:rsidRDefault="00944E7C" w:rsidP="00944E7C">
      <w:pPr>
        <w:pStyle w:val="ac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D0879">
        <w:rPr>
          <w:rFonts w:ascii="Times New Roman" w:hAnsi="Times New Roman"/>
          <w:color w:val="000000"/>
          <w:kern w:val="24"/>
          <w:sz w:val="24"/>
          <w:szCs w:val="24"/>
        </w:rPr>
        <w:t>Демонстрация коллекции диких и домашних животных, растений.</w:t>
      </w:r>
    </w:p>
    <w:p w:rsidR="00E15318" w:rsidRPr="001D0879" w:rsidRDefault="00E15318" w:rsidP="004E4EE2">
      <w:pPr>
        <w:ind w:left="360"/>
        <w:jc w:val="both"/>
        <w:rPr>
          <w:bCs/>
          <w:iCs/>
          <w:color w:val="000000"/>
        </w:rPr>
      </w:pPr>
    </w:p>
    <w:p w:rsidR="000107E3" w:rsidRPr="001D0879" w:rsidRDefault="004E4EE2" w:rsidP="004E4EE2">
      <w:pPr>
        <w:ind w:left="360"/>
        <w:jc w:val="both"/>
        <w:rPr>
          <w:color w:val="000000"/>
        </w:rPr>
      </w:pPr>
      <w:r w:rsidRPr="001D0879">
        <w:rPr>
          <w:bCs/>
          <w:iCs/>
          <w:color w:val="000000"/>
        </w:rPr>
        <w:t xml:space="preserve">     </w:t>
      </w:r>
      <w:r w:rsidR="000107E3" w:rsidRPr="001D0879">
        <w:rPr>
          <w:bCs/>
          <w:iCs/>
          <w:color w:val="000000"/>
        </w:rPr>
        <w:t>Успешному решению задач способствует стратегия развития Центра «Созвездие»</w:t>
      </w:r>
      <w:r w:rsidR="00B3657B" w:rsidRPr="001D0879">
        <w:rPr>
          <w:bCs/>
          <w:iCs/>
          <w:color w:val="000000"/>
        </w:rPr>
        <w:t>,</w:t>
      </w:r>
      <w:r w:rsidR="000107E3" w:rsidRPr="001D0879">
        <w:rPr>
          <w:bCs/>
          <w:iCs/>
          <w:color w:val="000000"/>
        </w:rPr>
        <w:t xml:space="preserve"> определенная </w:t>
      </w:r>
      <w:r w:rsidR="001155AE" w:rsidRPr="001D0879">
        <w:rPr>
          <w:color w:val="000000"/>
        </w:rPr>
        <w:t xml:space="preserve">Программой развития </w:t>
      </w:r>
      <w:r w:rsidR="00106B67">
        <w:rPr>
          <w:color w:val="000000"/>
        </w:rPr>
        <w:t>«Точки роста»  на 2019</w:t>
      </w:r>
      <w:r w:rsidR="00E15318" w:rsidRPr="001D0879">
        <w:rPr>
          <w:color w:val="000000"/>
        </w:rPr>
        <w:t xml:space="preserve"> </w:t>
      </w:r>
      <w:r w:rsidR="001155AE" w:rsidRPr="001D0879">
        <w:rPr>
          <w:color w:val="000000"/>
        </w:rPr>
        <w:t>-</w:t>
      </w:r>
      <w:r w:rsidR="00E15318" w:rsidRPr="001D0879">
        <w:rPr>
          <w:color w:val="000000"/>
        </w:rPr>
        <w:t xml:space="preserve"> </w:t>
      </w:r>
      <w:r w:rsidR="00106B67">
        <w:rPr>
          <w:color w:val="000000"/>
        </w:rPr>
        <w:t xml:space="preserve">2024 годы </w:t>
      </w:r>
      <w:r w:rsidR="001155AE" w:rsidRPr="001D0879">
        <w:rPr>
          <w:color w:val="000000"/>
        </w:rPr>
        <w:t xml:space="preserve"> </w:t>
      </w:r>
      <w:r w:rsidR="000107E3" w:rsidRPr="001D0879">
        <w:rPr>
          <w:bCs/>
          <w:iCs/>
          <w:color w:val="000000"/>
        </w:rPr>
        <w:t>направленная на:</w:t>
      </w:r>
    </w:p>
    <w:p w:rsidR="001155AE" w:rsidRPr="001D0879" w:rsidRDefault="001155AE" w:rsidP="00003FE7">
      <w:pPr>
        <w:pStyle w:val="ac"/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879">
        <w:rPr>
          <w:rFonts w:ascii="Times New Roman" w:hAnsi="Times New Roman"/>
          <w:color w:val="000000"/>
          <w:sz w:val="24"/>
          <w:szCs w:val="24"/>
        </w:rPr>
        <w:t>Повышение конкурентоспособности учреждения путем расширения спектра доступных и качественных образовательных услуг (в том числе</w:t>
      </w:r>
      <w:r w:rsidR="00722E4F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Pr="001D0879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="00B3657B" w:rsidRPr="001D0879">
        <w:rPr>
          <w:rFonts w:ascii="Times New Roman" w:hAnsi="Times New Roman"/>
          <w:color w:val="000000"/>
          <w:sz w:val="24"/>
          <w:szCs w:val="24"/>
        </w:rPr>
        <w:t>,</w:t>
      </w:r>
      <w:r w:rsidRPr="001D0879">
        <w:rPr>
          <w:rFonts w:ascii="Times New Roman" w:hAnsi="Times New Roman"/>
          <w:color w:val="000000"/>
          <w:sz w:val="24"/>
          <w:szCs w:val="24"/>
        </w:rPr>
        <w:t xml:space="preserve"> оказавших</w:t>
      </w:r>
      <w:r w:rsidR="00B3657B" w:rsidRPr="001D0879">
        <w:rPr>
          <w:rFonts w:ascii="Times New Roman" w:hAnsi="Times New Roman"/>
          <w:color w:val="000000"/>
          <w:sz w:val="24"/>
          <w:szCs w:val="24"/>
        </w:rPr>
        <w:t>ся в трудной жизненной ситуации и</w:t>
      </w:r>
      <w:r w:rsidRPr="001D0879">
        <w:rPr>
          <w:rFonts w:ascii="Times New Roman" w:hAnsi="Times New Roman"/>
          <w:color w:val="000000"/>
          <w:sz w:val="24"/>
          <w:szCs w:val="24"/>
        </w:rPr>
        <w:t xml:space="preserve"> детей с ограниченными возможностями здоровья).</w:t>
      </w:r>
    </w:p>
    <w:p w:rsidR="001155AE" w:rsidRPr="001D0879" w:rsidRDefault="001155AE" w:rsidP="00003FE7">
      <w:pPr>
        <w:pStyle w:val="ac"/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879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 и комфортных условий образовательного процесса, развития системы здровьесберегающей и здоровьеформирующей деятельности учреждения.</w:t>
      </w:r>
    </w:p>
    <w:p w:rsidR="001155AE" w:rsidRPr="001D0879" w:rsidRDefault="001155AE" w:rsidP="00003FE7">
      <w:pPr>
        <w:pStyle w:val="ac"/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879">
        <w:rPr>
          <w:rFonts w:ascii="Times New Roman" w:hAnsi="Times New Roman"/>
          <w:color w:val="000000"/>
          <w:sz w:val="24"/>
          <w:szCs w:val="24"/>
        </w:rPr>
        <w:t>Модернизацию системы управления учреждением.</w:t>
      </w:r>
    </w:p>
    <w:p w:rsidR="001155AE" w:rsidRPr="001D0879" w:rsidRDefault="001155AE" w:rsidP="00003FE7">
      <w:pPr>
        <w:pStyle w:val="ac"/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879">
        <w:rPr>
          <w:rFonts w:ascii="Times New Roman" w:hAnsi="Times New Roman"/>
          <w:color w:val="000000"/>
          <w:sz w:val="24"/>
          <w:szCs w:val="24"/>
        </w:rPr>
        <w:t>Совершенствование системы аттестации, подготовки, профессиональной переподготовки и повышения квалификации педагогических кадров учреждения.</w:t>
      </w:r>
    </w:p>
    <w:p w:rsidR="001155AE" w:rsidRPr="001D0879" w:rsidRDefault="001155AE" w:rsidP="00003FE7">
      <w:pPr>
        <w:pStyle w:val="ac"/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879">
        <w:rPr>
          <w:rFonts w:ascii="Times New Roman" w:hAnsi="Times New Roman"/>
          <w:color w:val="000000"/>
          <w:sz w:val="24"/>
          <w:szCs w:val="24"/>
        </w:rPr>
        <w:t>Развитие системы выявления, поддержки и сопровождения одаренных, инициативных и талантливых детей, лидеров в сфере детского и молодежного движения.</w:t>
      </w:r>
    </w:p>
    <w:p w:rsidR="001155AE" w:rsidRPr="001D0879" w:rsidRDefault="001155AE" w:rsidP="00003FE7">
      <w:pPr>
        <w:pStyle w:val="ac"/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879">
        <w:rPr>
          <w:rFonts w:ascii="Times New Roman" w:hAnsi="Times New Roman"/>
          <w:color w:val="000000"/>
          <w:sz w:val="24"/>
          <w:szCs w:val="24"/>
        </w:rPr>
        <w:t>Развитие системы гражданского, военно-патриотического воспитания детей и молодежи.</w:t>
      </w:r>
    </w:p>
    <w:p w:rsidR="001155AE" w:rsidRPr="001D0879" w:rsidRDefault="001155AE" w:rsidP="00003FE7">
      <w:pPr>
        <w:pStyle w:val="ac"/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879">
        <w:rPr>
          <w:rFonts w:ascii="Times New Roman" w:hAnsi="Times New Roman"/>
          <w:color w:val="000000"/>
          <w:sz w:val="24"/>
          <w:szCs w:val="24"/>
        </w:rPr>
        <w:t>Расширение сотрудничества с общественными, государственными  и частными организациями.</w:t>
      </w:r>
    </w:p>
    <w:p w:rsidR="001155AE" w:rsidRPr="001D0879" w:rsidRDefault="001155AE" w:rsidP="00003FE7">
      <w:pPr>
        <w:pStyle w:val="ac"/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879">
        <w:rPr>
          <w:rFonts w:ascii="Times New Roman" w:hAnsi="Times New Roman"/>
          <w:color w:val="000000"/>
          <w:sz w:val="24"/>
          <w:szCs w:val="24"/>
        </w:rPr>
        <w:t>Вовлечение детей в социально-значимую, активную деятельность</w:t>
      </w:r>
      <w:r w:rsidR="00B3657B" w:rsidRPr="001D0879">
        <w:rPr>
          <w:rFonts w:ascii="Times New Roman" w:hAnsi="Times New Roman"/>
          <w:color w:val="000000"/>
          <w:sz w:val="24"/>
          <w:szCs w:val="24"/>
        </w:rPr>
        <w:t>,</w:t>
      </w:r>
      <w:r w:rsidRPr="001D0879">
        <w:rPr>
          <w:rFonts w:ascii="Times New Roman" w:hAnsi="Times New Roman"/>
          <w:color w:val="000000"/>
          <w:sz w:val="24"/>
          <w:szCs w:val="24"/>
        </w:rPr>
        <w:t xml:space="preserve"> развитие детских и молодежных общественных организаций и объединений Советского района.</w:t>
      </w:r>
    </w:p>
    <w:p w:rsidR="001155AE" w:rsidRPr="001D0879" w:rsidRDefault="001155AE" w:rsidP="00003FE7">
      <w:pPr>
        <w:pStyle w:val="ac"/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879">
        <w:rPr>
          <w:rFonts w:ascii="Times New Roman" w:hAnsi="Times New Roman"/>
          <w:color w:val="000000"/>
          <w:sz w:val="24"/>
          <w:szCs w:val="24"/>
        </w:rPr>
        <w:t>Развитие системы оценки  качества образовательного процесса.</w:t>
      </w:r>
    </w:p>
    <w:p w:rsidR="00E15318" w:rsidRPr="001D0879" w:rsidRDefault="00E15318" w:rsidP="00E15318">
      <w:pPr>
        <w:pStyle w:val="ac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60FA" w:rsidRPr="001D0879" w:rsidRDefault="00D260FA" w:rsidP="00B10B8F">
      <w:pPr>
        <w:jc w:val="both"/>
        <w:rPr>
          <w:color w:val="000000"/>
        </w:rPr>
      </w:pPr>
    </w:p>
    <w:p w:rsidR="000107E3" w:rsidRPr="001D0879" w:rsidRDefault="00C075B3" w:rsidP="00274BF8">
      <w:pPr>
        <w:ind w:left="360"/>
        <w:jc w:val="both"/>
        <w:rPr>
          <w:bCs/>
          <w:iCs/>
          <w:color w:val="000000"/>
        </w:rPr>
      </w:pPr>
      <w:r w:rsidRPr="001D0879">
        <w:rPr>
          <w:bCs/>
          <w:iCs/>
          <w:color w:val="000000"/>
        </w:rPr>
        <w:lastRenderedPageBreak/>
        <w:t>В течени</w:t>
      </w:r>
      <w:r w:rsidR="00F047F1" w:rsidRPr="001D0879">
        <w:rPr>
          <w:bCs/>
          <w:iCs/>
          <w:color w:val="000000"/>
        </w:rPr>
        <w:t>е</w:t>
      </w:r>
      <w:r w:rsidRPr="001D0879">
        <w:rPr>
          <w:bCs/>
          <w:iCs/>
          <w:color w:val="000000"/>
        </w:rPr>
        <w:t xml:space="preserve"> учебного года </w:t>
      </w:r>
      <w:r w:rsidR="00E90DEA" w:rsidRPr="001D0879">
        <w:rPr>
          <w:bCs/>
          <w:iCs/>
          <w:color w:val="000000"/>
        </w:rPr>
        <w:t>работа веде</w:t>
      </w:r>
      <w:r w:rsidR="000107E3" w:rsidRPr="001D0879">
        <w:rPr>
          <w:bCs/>
          <w:iCs/>
          <w:color w:val="000000"/>
        </w:rPr>
        <w:t>тся согласно:</w:t>
      </w:r>
    </w:p>
    <w:p w:rsidR="00944E7C" w:rsidRPr="001D0879" w:rsidRDefault="00944E7C" w:rsidP="00274BF8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lang w:eastAsia="en-US"/>
        </w:rPr>
      </w:pPr>
      <w:r w:rsidRPr="001D0879">
        <w:rPr>
          <w:rFonts w:eastAsia="Calibri"/>
          <w:lang w:eastAsia="en-US"/>
        </w:rPr>
        <w:t>Федерального закона РФ 273-ФЗ «Об образовании в Российской Федерации» от 29.12.2012 года;</w:t>
      </w:r>
    </w:p>
    <w:p w:rsidR="00944E7C" w:rsidRPr="001D0879" w:rsidRDefault="00944E7C" w:rsidP="00274BF8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lang w:eastAsia="en-US"/>
        </w:rPr>
      </w:pPr>
      <w:r w:rsidRPr="001D0879">
        <w:rPr>
          <w:rFonts w:eastAsia="Calibri"/>
          <w:lang w:eastAsia="en-US"/>
        </w:rPr>
        <w:t>Национального проекта «Образование»;</w:t>
      </w:r>
    </w:p>
    <w:p w:rsidR="00944E7C" w:rsidRPr="001D0879" w:rsidRDefault="00944E7C" w:rsidP="00274BF8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lang w:eastAsia="en-US"/>
        </w:rPr>
      </w:pPr>
      <w:r w:rsidRPr="001D0879">
        <w:rPr>
          <w:rFonts w:eastAsia="Calibri"/>
          <w:lang w:eastAsia="en-US"/>
        </w:rPr>
        <w:t>Государственной программой Российской Федерации «Развитие образования» на 2019-2030 гг.;</w:t>
      </w:r>
    </w:p>
    <w:p w:rsidR="00944E7C" w:rsidRPr="001D0879" w:rsidRDefault="00944E7C" w:rsidP="00274BF8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lang w:eastAsia="en-US"/>
        </w:rPr>
      </w:pPr>
      <w:r w:rsidRPr="001D0879">
        <w:rPr>
          <w:rFonts w:eastAsia="Calibri"/>
          <w:lang w:eastAsia="en-US"/>
        </w:rPr>
        <w:t>Стратегией развития воспитания в Российской Федерации на период до 2025 года;</w:t>
      </w:r>
    </w:p>
    <w:p w:rsidR="00944E7C" w:rsidRPr="001D0879" w:rsidRDefault="004E4EE2" w:rsidP="00274BF8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lang w:eastAsia="en-US"/>
        </w:rPr>
      </w:pPr>
      <w:r w:rsidRPr="001D0879">
        <w:t>Уставных документов,</w:t>
      </w:r>
      <w:r w:rsidR="00944E7C" w:rsidRPr="001D0879">
        <w:rPr>
          <w:rFonts w:eastAsia="Calibri"/>
          <w:lang w:eastAsia="en-US"/>
        </w:rPr>
        <w:t xml:space="preserve"> </w:t>
      </w:r>
      <w:r w:rsidR="00C075B3" w:rsidRPr="001D0879">
        <w:rPr>
          <w:bCs/>
          <w:iCs/>
          <w:color w:val="000000"/>
        </w:rPr>
        <w:t>Учебного</w:t>
      </w:r>
      <w:r w:rsidR="00040A58" w:rsidRPr="001D0879">
        <w:rPr>
          <w:bCs/>
          <w:iCs/>
          <w:color w:val="000000"/>
        </w:rPr>
        <w:t xml:space="preserve"> план</w:t>
      </w:r>
      <w:r w:rsidR="00C075B3" w:rsidRPr="001D0879">
        <w:rPr>
          <w:bCs/>
          <w:iCs/>
          <w:color w:val="000000"/>
        </w:rPr>
        <w:t>а</w:t>
      </w:r>
      <w:r w:rsidR="00040A58" w:rsidRPr="001D0879">
        <w:rPr>
          <w:bCs/>
          <w:iCs/>
          <w:color w:val="000000"/>
        </w:rPr>
        <w:t xml:space="preserve"> </w:t>
      </w:r>
      <w:r w:rsidR="00C075B3" w:rsidRPr="001D0879">
        <w:rPr>
          <w:bCs/>
          <w:iCs/>
          <w:color w:val="000000"/>
        </w:rPr>
        <w:t>учреждения,</w:t>
      </w:r>
      <w:r w:rsidR="00040A58" w:rsidRPr="001D0879">
        <w:rPr>
          <w:bCs/>
          <w:iCs/>
          <w:color w:val="000000"/>
        </w:rPr>
        <w:t xml:space="preserve"> </w:t>
      </w:r>
      <w:r w:rsidR="00C075B3" w:rsidRPr="001D0879">
        <w:rPr>
          <w:bCs/>
          <w:iCs/>
          <w:color w:val="000000"/>
        </w:rPr>
        <w:t xml:space="preserve">который </w:t>
      </w:r>
      <w:r w:rsidR="00040A58" w:rsidRPr="001D0879">
        <w:rPr>
          <w:bCs/>
          <w:iCs/>
          <w:color w:val="000000"/>
        </w:rPr>
        <w:t>формируется в соответствии с санитарно-гигиеническими и пожарными требованиями и согласуется с Учредителем</w:t>
      </w:r>
      <w:r w:rsidR="00040A58" w:rsidRPr="001D0879">
        <w:rPr>
          <w:bCs/>
          <w:iCs/>
        </w:rPr>
        <w:t>.</w:t>
      </w:r>
    </w:p>
    <w:p w:rsidR="00944E7C" w:rsidRPr="001D0879" w:rsidRDefault="0092398E" w:rsidP="00274BF8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lang w:eastAsia="en-US"/>
        </w:rPr>
      </w:pPr>
      <w:r w:rsidRPr="001D0879">
        <w:rPr>
          <w:bCs/>
          <w:iCs/>
        </w:rPr>
        <w:t>Годового п</w:t>
      </w:r>
      <w:r w:rsidR="00C075B3" w:rsidRPr="001D0879">
        <w:rPr>
          <w:bCs/>
          <w:iCs/>
        </w:rPr>
        <w:t>лана работы</w:t>
      </w:r>
      <w:r w:rsidRPr="001D0879">
        <w:rPr>
          <w:bCs/>
          <w:iCs/>
        </w:rPr>
        <w:t xml:space="preserve"> учреждения на 201</w:t>
      </w:r>
      <w:r w:rsidR="00572CAA">
        <w:rPr>
          <w:bCs/>
          <w:iCs/>
        </w:rPr>
        <w:t>9-2020</w:t>
      </w:r>
      <w:r w:rsidRPr="001D0879">
        <w:rPr>
          <w:bCs/>
          <w:iCs/>
        </w:rPr>
        <w:t xml:space="preserve"> уч.</w:t>
      </w:r>
      <w:r w:rsidR="00A37E84" w:rsidRPr="001D0879">
        <w:rPr>
          <w:bCs/>
          <w:iCs/>
        </w:rPr>
        <w:t xml:space="preserve"> </w:t>
      </w:r>
      <w:r w:rsidRPr="001D0879">
        <w:rPr>
          <w:bCs/>
          <w:iCs/>
        </w:rPr>
        <w:t>г.</w:t>
      </w:r>
      <w:r w:rsidR="00C075B3" w:rsidRPr="001D0879">
        <w:rPr>
          <w:bCs/>
          <w:iCs/>
        </w:rPr>
        <w:t>, годового календарного графика работы</w:t>
      </w:r>
      <w:r w:rsidRPr="001D0879">
        <w:rPr>
          <w:bCs/>
          <w:iCs/>
        </w:rPr>
        <w:t xml:space="preserve"> на 201</w:t>
      </w:r>
      <w:r w:rsidR="00572CAA">
        <w:rPr>
          <w:bCs/>
          <w:iCs/>
        </w:rPr>
        <w:t>9-2020</w:t>
      </w:r>
      <w:r w:rsidRPr="001D0879">
        <w:rPr>
          <w:bCs/>
          <w:iCs/>
        </w:rPr>
        <w:t xml:space="preserve"> у</w:t>
      </w:r>
      <w:r w:rsidR="00210F60" w:rsidRPr="001D0879">
        <w:rPr>
          <w:bCs/>
          <w:iCs/>
        </w:rPr>
        <w:t>ч</w:t>
      </w:r>
      <w:r w:rsidRPr="001D0879">
        <w:rPr>
          <w:bCs/>
          <w:iCs/>
        </w:rPr>
        <w:t>.</w:t>
      </w:r>
      <w:r w:rsidR="00A37E84" w:rsidRPr="001D0879">
        <w:rPr>
          <w:bCs/>
          <w:iCs/>
        </w:rPr>
        <w:t xml:space="preserve"> </w:t>
      </w:r>
      <w:r w:rsidRPr="001D0879">
        <w:rPr>
          <w:bCs/>
          <w:iCs/>
        </w:rPr>
        <w:t>г.</w:t>
      </w:r>
      <w:r w:rsidR="00210F60" w:rsidRPr="001D0879">
        <w:rPr>
          <w:bCs/>
          <w:iCs/>
        </w:rPr>
        <w:t>, расписания деятельности детских объединений.</w:t>
      </w:r>
    </w:p>
    <w:p w:rsidR="00097BC0" w:rsidRPr="00936355" w:rsidRDefault="0092398E" w:rsidP="00274BF8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lang w:eastAsia="en-US"/>
        </w:rPr>
      </w:pPr>
      <w:r w:rsidRPr="001D0879">
        <w:rPr>
          <w:bCs/>
          <w:iCs/>
        </w:rPr>
        <w:t>Локальных актов, программно-методического обеспечения стратеги</w:t>
      </w:r>
      <w:r w:rsidR="00B3657B" w:rsidRPr="001D0879">
        <w:rPr>
          <w:bCs/>
          <w:iCs/>
        </w:rPr>
        <w:t>ческого и учрежденческого уровней</w:t>
      </w:r>
      <w:r w:rsidRPr="001D0879">
        <w:rPr>
          <w:bCs/>
          <w:iCs/>
        </w:rPr>
        <w:t xml:space="preserve">  Центра «Созвездие».</w:t>
      </w:r>
    </w:p>
    <w:p w:rsidR="00936355" w:rsidRPr="00936355" w:rsidRDefault="00936355" w:rsidP="00936355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936355" w:rsidRPr="00936355" w:rsidRDefault="00936355" w:rsidP="00936355">
      <w:pPr>
        <w:ind w:firstLine="360"/>
        <w:jc w:val="both"/>
      </w:pPr>
      <w:r w:rsidRPr="00936355">
        <w:t>На 01.06.2020 г. количество сотрудников МАУ ДО СР «Центр «Созвездие» им. Героя Советского Союза Гришина И.Т.»  составило 66  человек, из них: административно – управленческий персонал (руководители) –  9 человек, педагогический персонал (педагоги дополнительного образования) -  36 человек, прочие специалисты – 6 человек, служащие – 2, рабочие – 18 человек. В сравнении с 2018 - 2019 уч. г. численность сотрудников Центра «Созвездие» уменьшилась на 3,55 человек, количество штатных единиц составляет 93,61 ставок.</w:t>
      </w:r>
    </w:p>
    <w:tbl>
      <w:tblPr>
        <w:tblpPr w:leftFromText="180" w:rightFromText="180" w:vertAnchor="text" w:horzAnchor="margin" w:tblpX="114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092"/>
        <w:gridCol w:w="1235"/>
        <w:gridCol w:w="1092"/>
        <w:gridCol w:w="1236"/>
        <w:gridCol w:w="981"/>
        <w:gridCol w:w="1236"/>
      </w:tblGrid>
      <w:tr w:rsidR="00936355" w:rsidRPr="00936355" w:rsidTr="00130929"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2017 - 2018 уч. год</w:t>
            </w:r>
          </w:p>
        </w:tc>
        <w:tc>
          <w:tcPr>
            <w:tcW w:w="2351" w:type="dxa"/>
            <w:gridSpan w:val="2"/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2018-2019  уч. год</w:t>
            </w:r>
          </w:p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2019-2020 уч. год</w:t>
            </w:r>
          </w:p>
        </w:tc>
      </w:tr>
      <w:tr w:rsidR="00936355" w:rsidRPr="00936355" w:rsidTr="00130929"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Кол-во человек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Штатные единицы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Кол-во человек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 xml:space="preserve">Штатные </w:t>
            </w:r>
          </w:p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Кол-во человек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 xml:space="preserve">Штатные </w:t>
            </w:r>
          </w:p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единицы</w:t>
            </w:r>
          </w:p>
        </w:tc>
      </w:tr>
      <w:tr w:rsidR="00936355" w:rsidRPr="00936355" w:rsidTr="00130929">
        <w:tc>
          <w:tcPr>
            <w:tcW w:w="379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both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Административно – управленческий персонал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36355" w:rsidRPr="00936355" w:rsidTr="00130929">
        <w:tc>
          <w:tcPr>
            <w:tcW w:w="379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936355">
              <w:rPr>
                <w:i/>
                <w:color w:val="000000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6355" w:rsidRPr="00936355" w:rsidTr="00130929">
        <w:tc>
          <w:tcPr>
            <w:tcW w:w="379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both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 xml:space="preserve">Основных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6355">
              <w:rPr>
                <w:color w:val="000000"/>
                <w:sz w:val="20"/>
                <w:szCs w:val="20"/>
              </w:rPr>
              <w:t>3</w:t>
            </w:r>
            <w:r w:rsidRPr="0093635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39,61</w:t>
            </w:r>
          </w:p>
        </w:tc>
      </w:tr>
      <w:tr w:rsidR="00936355" w:rsidRPr="00936355" w:rsidTr="00130929">
        <w:tc>
          <w:tcPr>
            <w:tcW w:w="379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both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Совместителей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355" w:rsidRPr="00936355" w:rsidTr="00130929">
        <w:tc>
          <w:tcPr>
            <w:tcW w:w="379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both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Прочие специалисты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936355" w:rsidRPr="00936355" w:rsidTr="00130929">
        <w:tc>
          <w:tcPr>
            <w:tcW w:w="379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both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Служащие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936355" w:rsidRPr="00936355" w:rsidTr="00130929">
        <w:tc>
          <w:tcPr>
            <w:tcW w:w="379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both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936355" w:rsidRPr="00936355" w:rsidTr="00130929">
        <w:tc>
          <w:tcPr>
            <w:tcW w:w="379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106,75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93,61</w:t>
            </w:r>
          </w:p>
        </w:tc>
      </w:tr>
    </w:tbl>
    <w:p w:rsidR="00936355" w:rsidRDefault="00936355" w:rsidP="0001120A">
      <w:pPr>
        <w:jc w:val="both"/>
      </w:pPr>
    </w:p>
    <w:p w:rsidR="00936355" w:rsidRDefault="00936355" w:rsidP="0001120A">
      <w:pPr>
        <w:jc w:val="both"/>
      </w:pPr>
    </w:p>
    <w:p w:rsidR="00936355" w:rsidRPr="005264EB" w:rsidRDefault="00936355" w:rsidP="00936355">
      <w:pPr>
        <w:ind w:firstLine="708"/>
        <w:jc w:val="both"/>
        <w:rPr>
          <w:color w:val="000000"/>
        </w:rPr>
      </w:pPr>
      <w:r w:rsidRPr="005264EB">
        <w:rPr>
          <w:color w:val="000000"/>
        </w:rPr>
        <w:t>Анализ численного состава и структуры учреждения указывает на преобладающий удельный вес педагогического персонала (педагоги дополнительного образования: 41 педагог – 25 человек основных, совместителей – 11  у 5 внутреннее совмещение, 11 внешнее совмещение должностей).   (57 % от общего количества сотрудников); прочие педагогические работники (педагоги-психологи- 3, педагоги-организаторы -7, методисты 3, учителя - логопеды 1 человек).</w:t>
      </w:r>
    </w:p>
    <w:p w:rsidR="00936355" w:rsidRPr="005264EB" w:rsidRDefault="00936355" w:rsidP="00936355">
      <w:pPr>
        <w:jc w:val="both"/>
      </w:pPr>
    </w:p>
    <w:p w:rsidR="00936355" w:rsidRPr="005264EB" w:rsidRDefault="00936355" w:rsidP="00936355">
      <w:pPr>
        <w:jc w:val="both"/>
        <w:rPr>
          <w:color w:val="000000"/>
        </w:rPr>
      </w:pPr>
      <w:r w:rsidRPr="005264EB">
        <w:rPr>
          <w:color w:val="000000"/>
        </w:rPr>
        <w:t>Из основных педагогических работников:</w:t>
      </w:r>
    </w:p>
    <w:p w:rsidR="00936355" w:rsidRPr="005264EB" w:rsidRDefault="00936355" w:rsidP="00936355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b/>
          <w:i/>
          <w:color w:val="000000"/>
          <w:lang w:eastAsia="en-US"/>
        </w:rPr>
        <w:t>«по стажу»</w:t>
      </w:r>
      <w:r w:rsidRPr="005264EB">
        <w:rPr>
          <w:rFonts w:eastAsia="Calibri"/>
          <w:color w:val="000000"/>
          <w:lang w:eastAsia="en-US"/>
        </w:rPr>
        <w:t xml:space="preserve"> в 2019-2020 уч. г. преобладают  педагогические работники, проработавшие</w:t>
      </w:r>
    </w:p>
    <w:p w:rsidR="00936355" w:rsidRPr="005264EB" w:rsidRDefault="00936355" w:rsidP="00936355">
      <w:p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- менее 1 года  -  0 человек</w:t>
      </w:r>
    </w:p>
    <w:p w:rsidR="00936355" w:rsidRPr="005264EB" w:rsidRDefault="00936355" w:rsidP="00936355">
      <w:p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- от 1 года до 5 лет- 7 человек</w:t>
      </w:r>
    </w:p>
    <w:p w:rsidR="00936355" w:rsidRPr="005264EB" w:rsidRDefault="00936355" w:rsidP="00936355">
      <w:p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- 5-10 лет -   11 человек</w:t>
      </w:r>
    </w:p>
    <w:p w:rsidR="00936355" w:rsidRPr="005264EB" w:rsidRDefault="00936355" w:rsidP="00936355">
      <w:p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- 10-20 лет – 15 человек</w:t>
      </w:r>
    </w:p>
    <w:p w:rsidR="00936355" w:rsidRPr="005264EB" w:rsidRDefault="00936355" w:rsidP="00936355">
      <w:p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- свыше 30 лет- 2 человека</w:t>
      </w:r>
    </w:p>
    <w:p w:rsidR="00936355" w:rsidRPr="005264EB" w:rsidRDefault="00936355" w:rsidP="00936355">
      <w:p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 xml:space="preserve">  За истекший учебный год уменьшилось количество специалистов, проработавших от 1 года до 5 лет – 3 человека</w:t>
      </w:r>
    </w:p>
    <w:p w:rsidR="00936355" w:rsidRPr="005264EB" w:rsidRDefault="00936355" w:rsidP="00936355">
      <w:pPr>
        <w:contextualSpacing/>
        <w:jc w:val="both"/>
        <w:rPr>
          <w:rFonts w:eastAsia="Calibri"/>
          <w:color w:val="000000"/>
          <w:lang w:eastAsia="en-US"/>
        </w:rPr>
      </w:pPr>
    </w:p>
    <w:p w:rsidR="00936355" w:rsidRPr="005264EB" w:rsidRDefault="00936355" w:rsidP="00936355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b/>
          <w:i/>
          <w:color w:val="000000"/>
          <w:lang w:eastAsia="en-US"/>
        </w:rPr>
        <w:t>«по возрасту»</w:t>
      </w:r>
      <w:r w:rsidRPr="005264EB">
        <w:rPr>
          <w:rFonts w:eastAsia="Calibri"/>
          <w:color w:val="000000"/>
          <w:lang w:eastAsia="en-US"/>
        </w:rPr>
        <w:t xml:space="preserve"> преобладают педагогические работники</w:t>
      </w:r>
    </w:p>
    <w:p w:rsidR="00936355" w:rsidRPr="005264EB" w:rsidRDefault="00936355" w:rsidP="00936355">
      <w:pPr>
        <w:ind w:left="567"/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- до 30 лет- 3 человека</w:t>
      </w:r>
    </w:p>
    <w:p w:rsidR="00936355" w:rsidRPr="005264EB" w:rsidRDefault="00936355" w:rsidP="00936355">
      <w:pPr>
        <w:ind w:left="567"/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- от 30-40 лет – 11 человек</w:t>
      </w:r>
    </w:p>
    <w:p w:rsidR="00936355" w:rsidRPr="005264EB" w:rsidRDefault="00936355" w:rsidP="00936355">
      <w:pPr>
        <w:ind w:left="567"/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- от 40-50 лет – 12 человек</w:t>
      </w:r>
    </w:p>
    <w:p w:rsidR="00936355" w:rsidRPr="005264EB" w:rsidRDefault="00936355" w:rsidP="00936355">
      <w:pPr>
        <w:ind w:left="567"/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Свыше 50 лет – 6 человек</w:t>
      </w:r>
    </w:p>
    <w:p w:rsidR="00936355" w:rsidRPr="005264EB" w:rsidRDefault="00936355" w:rsidP="00936355">
      <w:pPr>
        <w:ind w:left="567"/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lastRenderedPageBreak/>
        <w:t>Свыше 55 лет- 3 человека</w:t>
      </w:r>
    </w:p>
    <w:p w:rsidR="00936355" w:rsidRPr="005264EB" w:rsidRDefault="00936355" w:rsidP="00936355">
      <w:pPr>
        <w:ind w:left="567"/>
        <w:contextualSpacing/>
        <w:rPr>
          <w:rFonts w:eastAsia="Calibri"/>
          <w:color w:val="000000"/>
          <w:lang w:eastAsia="en-US"/>
        </w:rPr>
      </w:pPr>
    </w:p>
    <w:p w:rsidR="00936355" w:rsidRPr="005264EB" w:rsidRDefault="00936355" w:rsidP="00936355">
      <w:pPr>
        <w:numPr>
          <w:ilvl w:val="0"/>
          <w:numId w:val="40"/>
        </w:numPr>
        <w:contextualSpacing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 xml:space="preserve">Параметр </w:t>
      </w:r>
      <w:r w:rsidRPr="005264EB">
        <w:rPr>
          <w:rFonts w:eastAsia="Calibri"/>
          <w:b/>
          <w:i/>
          <w:color w:val="000000"/>
          <w:lang w:eastAsia="en-US"/>
        </w:rPr>
        <w:t>«образование»</w:t>
      </w:r>
    </w:p>
    <w:p w:rsidR="00936355" w:rsidRPr="005264EB" w:rsidRDefault="00936355" w:rsidP="00936355">
      <w:pPr>
        <w:numPr>
          <w:ilvl w:val="0"/>
          <w:numId w:val="14"/>
        </w:numPr>
        <w:ind w:left="567" w:firstLine="0"/>
        <w:jc w:val="both"/>
      </w:pPr>
      <w:r w:rsidRPr="005264EB">
        <w:rPr>
          <w:color w:val="000000"/>
        </w:rPr>
        <w:t xml:space="preserve">Высшее образование имеют 73% педагогов (24 человека), </w:t>
      </w:r>
    </w:p>
    <w:p w:rsidR="00936355" w:rsidRPr="005264EB" w:rsidRDefault="00936355" w:rsidP="00936355">
      <w:pPr>
        <w:numPr>
          <w:ilvl w:val="0"/>
          <w:numId w:val="14"/>
        </w:numPr>
        <w:ind w:left="567" w:firstLine="0"/>
        <w:jc w:val="both"/>
      </w:pPr>
      <w:r w:rsidRPr="005264EB">
        <w:t xml:space="preserve">средне – специальное – 24 % (9 человек), </w:t>
      </w:r>
    </w:p>
    <w:p w:rsidR="00936355" w:rsidRPr="005264EB" w:rsidRDefault="00936355" w:rsidP="00936355">
      <w:pPr>
        <w:numPr>
          <w:ilvl w:val="0"/>
          <w:numId w:val="14"/>
        </w:numPr>
        <w:ind w:left="567" w:firstLine="0"/>
        <w:jc w:val="both"/>
      </w:pPr>
      <w:r w:rsidRPr="005264EB">
        <w:t>среднее -0 %.</w:t>
      </w:r>
    </w:p>
    <w:p w:rsidR="00936355" w:rsidRPr="005264EB" w:rsidRDefault="00936355" w:rsidP="00936355">
      <w:pPr>
        <w:ind w:left="567"/>
        <w:jc w:val="both"/>
      </w:pPr>
    </w:p>
    <w:p w:rsidR="00936355" w:rsidRPr="005264EB" w:rsidRDefault="00936355" w:rsidP="00936355">
      <w:pPr>
        <w:numPr>
          <w:ilvl w:val="0"/>
          <w:numId w:val="41"/>
        </w:numPr>
        <w:jc w:val="both"/>
        <w:rPr>
          <w:color w:val="000000"/>
        </w:rPr>
      </w:pPr>
      <w:r w:rsidRPr="005264EB">
        <w:rPr>
          <w:i/>
          <w:color w:val="000000"/>
        </w:rPr>
        <w:t>«</w:t>
      </w:r>
      <w:r w:rsidRPr="005264EB">
        <w:rPr>
          <w:b/>
          <w:i/>
          <w:color w:val="000000"/>
        </w:rPr>
        <w:t>квалификационная категория».</w:t>
      </w:r>
      <w:r w:rsidRPr="005264EB">
        <w:rPr>
          <w:color w:val="000000"/>
        </w:rPr>
        <w:t xml:space="preserve"> Педагогические работники Центра «Созвездие» имеют:</w:t>
      </w:r>
    </w:p>
    <w:p w:rsidR="00936355" w:rsidRPr="005264EB" w:rsidRDefault="00936355" w:rsidP="00936355">
      <w:pPr>
        <w:numPr>
          <w:ilvl w:val="0"/>
          <w:numId w:val="14"/>
        </w:numPr>
        <w:ind w:left="567" w:firstLine="0"/>
        <w:jc w:val="both"/>
        <w:rPr>
          <w:color w:val="000000"/>
        </w:rPr>
      </w:pPr>
      <w:r w:rsidRPr="005264EB">
        <w:rPr>
          <w:color w:val="000000"/>
        </w:rPr>
        <w:t xml:space="preserve">высшую квалификационную категорию – 11 % (4 человека), </w:t>
      </w:r>
    </w:p>
    <w:p w:rsidR="00936355" w:rsidRPr="005264EB" w:rsidRDefault="00936355" w:rsidP="00936355">
      <w:pPr>
        <w:numPr>
          <w:ilvl w:val="0"/>
          <w:numId w:val="14"/>
        </w:numPr>
        <w:ind w:left="567" w:firstLine="0"/>
        <w:jc w:val="both"/>
        <w:rPr>
          <w:color w:val="000000"/>
        </w:rPr>
      </w:pPr>
      <w:r w:rsidRPr="005264EB">
        <w:rPr>
          <w:color w:val="000000"/>
        </w:rPr>
        <w:t xml:space="preserve">первую – 32 % (11 человек),  </w:t>
      </w:r>
    </w:p>
    <w:p w:rsidR="00936355" w:rsidRPr="005264EB" w:rsidRDefault="00936355" w:rsidP="00936355">
      <w:pPr>
        <w:numPr>
          <w:ilvl w:val="0"/>
          <w:numId w:val="14"/>
        </w:numPr>
        <w:ind w:left="567" w:firstLine="0"/>
        <w:jc w:val="both"/>
        <w:rPr>
          <w:color w:val="000000"/>
        </w:rPr>
      </w:pPr>
      <w:r w:rsidRPr="005264EB">
        <w:rPr>
          <w:color w:val="000000"/>
        </w:rPr>
        <w:t xml:space="preserve">соответствие занимаемой должности – 9 % (11 человек), </w:t>
      </w:r>
    </w:p>
    <w:p w:rsidR="00936355" w:rsidRPr="005264EB" w:rsidRDefault="00936355" w:rsidP="00936355">
      <w:pPr>
        <w:numPr>
          <w:ilvl w:val="0"/>
          <w:numId w:val="14"/>
        </w:numPr>
        <w:ind w:left="567" w:firstLine="0"/>
        <w:jc w:val="both"/>
        <w:rPr>
          <w:color w:val="000000"/>
        </w:rPr>
      </w:pPr>
      <w:r w:rsidRPr="005264EB">
        <w:rPr>
          <w:color w:val="000000"/>
        </w:rPr>
        <w:t>без категории – 0 % (0 человек).</w:t>
      </w:r>
    </w:p>
    <w:p w:rsidR="00936355" w:rsidRPr="005264EB" w:rsidRDefault="00936355" w:rsidP="00936355">
      <w:pPr>
        <w:jc w:val="both"/>
      </w:pPr>
      <w:r w:rsidRPr="005264EB">
        <w:rPr>
          <w:color w:val="000000"/>
        </w:rPr>
        <w:t>В течение текущего</w:t>
      </w:r>
      <w:r w:rsidRPr="005264EB">
        <w:t xml:space="preserve"> учебного 2019-2020 года было аттестовано 4  педагогических работника (2- на соответствие занимаемой должности, 1 на первую квалификационную категорию, 1- на высшую категорию).</w:t>
      </w:r>
    </w:p>
    <w:p w:rsidR="00936355" w:rsidRPr="005264EB" w:rsidRDefault="00936355" w:rsidP="00936355">
      <w:pPr>
        <w:rPr>
          <w:i/>
          <w:color w:val="000000"/>
        </w:rPr>
      </w:pPr>
    </w:p>
    <w:p w:rsidR="00936355" w:rsidRPr="00936355" w:rsidRDefault="00936355" w:rsidP="00936355">
      <w:pPr>
        <w:jc w:val="center"/>
        <w:rPr>
          <w:i/>
          <w:color w:val="000000"/>
          <w:sz w:val="22"/>
          <w:szCs w:val="22"/>
        </w:rPr>
      </w:pPr>
      <w:r w:rsidRPr="00936355">
        <w:rPr>
          <w:i/>
          <w:color w:val="000000"/>
          <w:sz w:val="22"/>
          <w:szCs w:val="22"/>
        </w:rPr>
        <w:t>«Характеристики педагогических работников»: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2359"/>
        <w:gridCol w:w="2359"/>
        <w:gridCol w:w="2022"/>
      </w:tblGrid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ind w:left="284" w:hanging="28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Показатели: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2017-2018 уч.г.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2018-2019 уч.г.</w:t>
            </w:r>
          </w:p>
        </w:tc>
        <w:tc>
          <w:tcPr>
            <w:tcW w:w="2022" w:type="dxa"/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2019-2020 уч. г.</w:t>
            </w:r>
          </w:p>
        </w:tc>
      </w:tr>
      <w:tr w:rsidR="00936355" w:rsidRPr="00936355" w:rsidTr="00130929">
        <w:tc>
          <w:tcPr>
            <w:tcW w:w="9922" w:type="dxa"/>
            <w:gridSpan w:val="4"/>
          </w:tcPr>
          <w:p w:rsidR="00936355" w:rsidRPr="00936355" w:rsidRDefault="00936355" w:rsidP="0093635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«</w:t>
            </w:r>
            <w:r w:rsidRPr="00936355">
              <w:rPr>
                <w:b/>
                <w:color w:val="000000"/>
                <w:sz w:val="20"/>
                <w:szCs w:val="20"/>
              </w:rPr>
              <w:t>По стажу</w:t>
            </w:r>
            <w:r w:rsidRPr="0093635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Менее 1 года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От 1 года до 5 лет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5-10 лет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10-20 лет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37 человек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37 человек</w:t>
            </w:r>
          </w:p>
        </w:tc>
        <w:tc>
          <w:tcPr>
            <w:tcW w:w="2022" w:type="dxa"/>
          </w:tcPr>
          <w:p w:rsidR="00936355" w:rsidRPr="00936355" w:rsidRDefault="00936355" w:rsidP="00936355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35 человек</w:t>
            </w:r>
          </w:p>
        </w:tc>
      </w:tr>
      <w:tr w:rsidR="00936355" w:rsidRPr="00936355" w:rsidTr="00130929">
        <w:tc>
          <w:tcPr>
            <w:tcW w:w="9922" w:type="dxa"/>
            <w:gridSpan w:val="4"/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«По возрасту»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До 30  лет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936355" w:rsidRPr="00936355" w:rsidRDefault="00936355" w:rsidP="00936355">
            <w:pPr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30-40 лет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40-50 лет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Более 50 лет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Более 55 лет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936355" w:rsidRPr="00936355" w:rsidRDefault="00936355" w:rsidP="009363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936355" w:rsidRPr="00936355" w:rsidTr="00130929">
        <w:tc>
          <w:tcPr>
            <w:tcW w:w="3182" w:type="dxa"/>
          </w:tcPr>
          <w:p w:rsidR="00936355" w:rsidRPr="00936355" w:rsidRDefault="00936355" w:rsidP="00936355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3635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37 человек</w:t>
            </w:r>
          </w:p>
        </w:tc>
        <w:tc>
          <w:tcPr>
            <w:tcW w:w="2359" w:type="dxa"/>
          </w:tcPr>
          <w:p w:rsidR="00936355" w:rsidRPr="00936355" w:rsidRDefault="00936355" w:rsidP="00936355">
            <w:pPr>
              <w:numPr>
                <w:ilvl w:val="0"/>
                <w:numId w:val="39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022" w:type="dxa"/>
          </w:tcPr>
          <w:p w:rsidR="00936355" w:rsidRPr="00936355" w:rsidRDefault="00936355" w:rsidP="00936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355">
              <w:rPr>
                <w:b/>
                <w:color w:val="000000"/>
                <w:sz w:val="20"/>
                <w:szCs w:val="20"/>
              </w:rPr>
              <w:t>35 человек</w:t>
            </w:r>
          </w:p>
        </w:tc>
      </w:tr>
    </w:tbl>
    <w:p w:rsidR="00936355" w:rsidRPr="00936355" w:rsidRDefault="00936355" w:rsidP="00936355">
      <w:pPr>
        <w:ind w:left="360"/>
        <w:jc w:val="both"/>
        <w:rPr>
          <w:sz w:val="22"/>
          <w:szCs w:val="22"/>
          <w:lang w:val="en-US"/>
        </w:rPr>
      </w:pPr>
    </w:p>
    <w:p w:rsidR="00936355" w:rsidRPr="005264EB" w:rsidRDefault="00936355" w:rsidP="00936355">
      <w:pPr>
        <w:ind w:firstLine="708"/>
        <w:jc w:val="both"/>
      </w:pPr>
      <w:r w:rsidRPr="005264EB">
        <w:t xml:space="preserve">В  2019-2020 уч. году продолжена работа  по </w:t>
      </w:r>
      <w:r w:rsidRPr="005264EB">
        <w:rPr>
          <w:b/>
          <w:i/>
        </w:rPr>
        <w:t>повышению квалификации</w:t>
      </w:r>
      <w:r w:rsidRPr="005264EB">
        <w:t xml:space="preserve"> педагогических работников. Количество прошедших курсы повышения квалификации в отчетном  году составило</w:t>
      </w:r>
      <w:r w:rsidRPr="005264EB">
        <w:rPr>
          <w:b/>
        </w:rPr>
        <w:t xml:space="preserve"> 14</w:t>
      </w:r>
      <w:r w:rsidRPr="005264EB">
        <w:t xml:space="preserve"> человек: «Эффективные практики реализации адаптированных образовательных программ основного общего образования для детей с ОВЗ, создание условий для полноценной реализации в общеобразовательных организациях инклюзивного образования», 72 часа. </w:t>
      </w:r>
    </w:p>
    <w:p w:rsidR="00936355" w:rsidRPr="005264EB" w:rsidRDefault="00936355" w:rsidP="00936355">
      <w:pPr>
        <w:contextualSpacing/>
        <w:jc w:val="both"/>
        <w:rPr>
          <w:color w:val="000000"/>
        </w:rPr>
      </w:pPr>
    </w:p>
    <w:p w:rsidR="00936355" w:rsidRPr="005264EB" w:rsidRDefault="00936355" w:rsidP="00936355">
      <w:pPr>
        <w:jc w:val="both"/>
        <w:rPr>
          <w:color w:val="000000"/>
        </w:rPr>
      </w:pPr>
      <w:r w:rsidRPr="005264EB">
        <w:rPr>
          <w:color w:val="000000"/>
        </w:rPr>
        <w:t xml:space="preserve">Анализ «приема-увольнения» за период  с 01.09.2019 г. по 01.06.2020 г.: </w:t>
      </w:r>
    </w:p>
    <w:p w:rsidR="00936355" w:rsidRPr="005264EB" w:rsidRDefault="00936355" w:rsidP="00936355">
      <w:pPr>
        <w:numPr>
          <w:ilvl w:val="0"/>
          <w:numId w:val="11"/>
        </w:num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Уволились:</w:t>
      </w:r>
    </w:p>
    <w:p w:rsidR="00936355" w:rsidRPr="005264EB" w:rsidRDefault="00936355" w:rsidP="00936355">
      <w:pPr>
        <w:numPr>
          <w:ilvl w:val="0"/>
          <w:numId w:val="10"/>
        </w:num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 xml:space="preserve">4 основной работник (педагогические работники), 1 – управленческий персонал; </w:t>
      </w:r>
    </w:p>
    <w:p w:rsidR="00936355" w:rsidRPr="005264EB" w:rsidRDefault="00936355" w:rsidP="00936355">
      <w:pPr>
        <w:numPr>
          <w:ilvl w:val="0"/>
          <w:numId w:val="11"/>
        </w:num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Приняты:</w:t>
      </w:r>
    </w:p>
    <w:p w:rsidR="00936355" w:rsidRPr="005264EB" w:rsidRDefault="00936355" w:rsidP="00936355">
      <w:pPr>
        <w:numPr>
          <w:ilvl w:val="0"/>
          <w:numId w:val="12"/>
        </w:numPr>
        <w:contextualSpacing/>
        <w:jc w:val="both"/>
        <w:rPr>
          <w:rFonts w:eastAsia="Calibri"/>
          <w:color w:val="000000"/>
          <w:lang w:eastAsia="en-US"/>
        </w:rPr>
      </w:pPr>
      <w:r w:rsidRPr="005264EB">
        <w:rPr>
          <w:rFonts w:eastAsia="Calibri"/>
          <w:color w:val="000000"/>
          <w:lang w:eastAsia="en-US"/>
        </w:rPr>
        <w:t>2 основных работника (педагогические работники- 1 педагог дополнительного образования, 1 - управленческий персонал).</w:t>
      </w:r>
    </w:p>
    <w:p w:rsidR="00936355" w:rsidRPr="005264EB" w:rsidRDefault="00936355" w:rsidP="00936355">
      <w:pPr>
        <w:autoSpaceDN w:val="0"/>
        <w:jc w:val="both"/>
        <w:rPr>
          <w:color w:val="000000"/>
        </w:rPr>
      </w:pPr>
      <w:r w:rsidRPr="005264EB">
        <w:rPr>
          <w:color w:val="000000"/>
        </w:rPr>
        <w:t xml:space="preserve">     Анализ списочной численности сотрудников Центра «Созвездие» по приему - увольнению</w:t>
      </w:r>
      <w:r w:rsidRPr="005264EB">
        <w:rPr>
          <w:i/>
          <w:color w:val="000000"/>
        </w:rPr>
        <w:t>,</w:t>
      </w:r>
      <w:r w:rsidRPr="005264EB">
        <w:rPr>
          <w:color w:val="000000"/>
        </w:rPr>
        <w:t xml:space="preserve"> показал, что  в 2019 – 2020 уч. г. увольнение </w:t>
      </w:r>
      <w:r w:rsidRPr="005264EB">
        <w:t>превысило прием сотрудников.</w:t>
      </w:r>
    </w:p>
    <w:p w:rsidR="00936355" w:rsidRPr="005264EB" w:rsidRDefault="00936355" w:rsidP="00936355">
      <w:pPr>
        <w:autoSpaceDN w:val="0"/>
        <w:jc w:val="both"/>
        <w:rPr>
          <w:color w:val="000000"/>
        </w:rPr>
      </w:pPr>
    </w:p>
    <w:p w:rsidR="00E67D3D" w:rsidRPr="005264EB" w:rsidRDefault="00E67D3D" w:rsidP="00E67D3D">
      <w:pPr>
        <w:jc w:val="both"/>
      </w:pPr>
      <w:r w:rsidRPr="005264EB">
        <w:rPr>
          <w:i/>
        </w:rPr>
        <w:t xml:space="preserve">      </w:t>
      </w:r>
      <w:r w:rsidRPr="005264EB">
        <w:t>С</w:t>
      </w:r>
      <w:r w:rsidR="00D2691B" w:rsidRPr="005264EB">
        <w:t xml:space="preserve">труктура </w:t>
      </w:r>
      <w:r w:rsidRPr="005264EB">
        <w:t xml:space="preserve">Центра «Созвездие» </w:t>
      </w:r>
      <w:r w:rsidR="00D2691B" w:rsidRPr="005264EB">
        <w:t>представлен</w:t>
      </w:r>
      <w:r w:rsidRPr="005264EB">
        <w:t>а:</w:t>
      </w:r>
      <w:r w:rsidRPr="005264EB">
        <w:rPr>
          <w:b/>
          <w:i/>
        </w:rPr>
        <w:t xml:space="preserve"> </w:t>
      </w:r>
      <w:r w:rsidRPr="005264EB">
        <w:t>а</w:t>
      </w:r>
      <w:r w:rsidR="00D2691B" w:rsidRPr="005264EB">
        <w:t>дминистра</w:t>
      </w:r>
      <w:r w:rsidRPr="005264EB">
        <w:t>тивно-управленческим аппаратом</w:t>
      </w:r>
      <w:r w:rsidR="00F047F1" w:rsidRPr="005264EB">
        <w:t>,</w:t>
      </w:r>
      <w:r w:rsidRPr="005264EB">
        <w:t xml:space="preserve"> с</w:t>
      </w:r>
      <w:r w:rsidR="00040A58" w:rsidRPr="005264EB">
        <w:t>овещательными,</w:t>
      </w:r>
      <w:r w:rsidR="00D2691B" w:rsidRPr="005264EB">
        <w:t xml:space="preserve"> исполнительными советами</w:t>
      </w:r>
      <w:r w:rsidRPr="005264EB">
        <w:t xml:space="preserve"> и собраниями различного уровня</w:t>
      </w:r>
      <w:r w:rsidR="006672E3" w:rsidRPr="005264EB">
        <w:t>;</w:t>
      </w:r>
      <w:r w:rsidRPr="005264EB">
        <w:t xml:space="preserve"> с</w:t>
      </w:r>
      <w:r w:rsidR="00D2691B" w:rsidRPr="005264EB">
        <w:t>труктур</w:t>
      </w:r>
      <w:r w:rsidRPr="005264EB">
        <w:t>ными подразделениями – отделами; о</w:t>
      </w:r>
      <w:r w:rsidR="00D2691B" w:rsidRPr="005264EB">
        <w:t>сновными субъектами образовательно-воспитательного процесса</w:t>
      </w:r>
      <w:r w:rsidRPr="005264EB">
        <w:t xml:space="preserve">. </w:t>
      </w:r>
      <w:r w:rsidR="00D708E5" w:rsidRPr="005264EB">
        <w:t xml:space="preserve">В основе управления данной структурой  </w:t>
      </w:r>
      <w:r w:rsidR="00D708E5" w:rsidRPr="005264EB">
        <w:rPr>
          <w:bCs/>
          <w:iCs/>
        </w:rPr>
        <w:t>адаптивная организационная структура</w:t>
      </w:r>
      <w:r w:rsidR="00D708E5" w:rsidRPr="005264EB">
        <w:rPr>
          <w:rStyle w:val="apple-converted-space"/>
          <w:i/>
          <w:iCs/>
        </w:rPr>
        <w:t> </w:t>
      </w:r>
      <w:r w:rsidR="00D708E5" w:rsidRPr="005264EB">
        <w:rPr>
          <w:rStyle w:val="apple-converted-space"/>
          <w:iCs/>
        </w:rPr>
        <w:t xml:space="preserve">(по типу: проектная, матричная), позволяющая </w:t>
      </w:r>
      <w:r w:rsidR="00D708E5" w:rsidRPr="005264EB">
        <w:t>используя все  аспекты линейно</w:t>
      </w:r>
      <w:r w:rsidR="00040A58" w:rsidRPr="005264EB">
        <w:t xml:space="preserve"> </w:t>
      </w:r>
      <w:r w:rsidR="00D708E5" w:rsidRPr="005264EB">
        <w:t xml:space="preserve">- </w:t>
      </w:r>
      <w:r w:rsidR="006672E3" w:rsidRPr="005264EB">
        <w:t>функциональной</w:t>
      </w:r>
      <w:r w:rsidR="00D708E5" w:rsidRPr="005264EB">
        <w:t xml:space="preserve"> структур</w:t>
      </w:r>
      <w:r w:rsidR="00936355" w:rsidRPr="005264EB">
        <w:t>ы (действующей с 2016</w:t>
      </w:r>
      <w:r w:rsidR="006672E3" w:rsidRPr="005264EB">
        <w:t xml:space="preserve"> года)</w:t>
      </w:r>
      <w:r w:rsidR="00D708E5" w:rsidRPr="005264EB">
        <w:t>, успеш</w:t>
      </w:r>
      <w:r w:rsidR="00D708E5" w:rsidRPr="005264EB">
        <w:softHyphen/>
        <w:t>но функционировать в постоянно изменяющемся мире.</w:t>
      </w:r>
      <w:r w:rsidR="006672E3" w:rsidRPr="005264EB">
        <w:t xml:space="preserve"> Данная адаптивная организационная структура действует в рамках реализации подпрограмм, проектов</w:t>
      </w:r>
      <w:r w:rsidR="00210F60" w:rsidRPr="005264EB">
        <w:t xml:space="preserve"> </w:t>
      </w:r>
      <w:r w:rsidR="00210F60" w:rsidRPr="005264EB">
        <w:lastRenderedPageBreak/>
        <w:t>Программы развития учреждения</w:t>
      </w:r>
      <w:r w:rsidR="006672E3" w:rsidRPr="005264EB">
        <w:t>.</w:t>
      </w:r>
      <w:r w:rsidR="006672E3" w:rsidRPr="005264EB">
        <w:rPr>
          <w:rStyle w:val="apple-converted-space"/>
        </w:rPr>
        <w:t xml:space="preserve"> </w:t>
      </w:r>
      <w:r w:rsidRPr="005264EB">
        <w:t>Общее руководство данной структурой осуществляется руководителем посредством:</w:t>
      </w:r>
    </w:p>
    <w:p w:rsidR="00E67D3D" w:rsidRPr="005264EB" w:rsidRDefault="006672E3" w:rsidP="00003FE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EB">
        <w:rPr>
          <w:rFonts w:ascii="Times New Roman" w:hAnsi="Times New Roman"/>
          <w:sz w:val="24"/>
          <w:szCs w:val="24"/>
        </w:rPr>
        <w:t>Общественного уровня</w:t>
      </w:r>
      <w:r w:rsidR="00E67D3D" w:rsidRPr="005264EB">
        <w:rPr>
          <w:rFonts w:ascii="Times New Roman" w:hAnsi="Times New Roman"/>
          <w:sz w:val="24"/>
          <w:szCs w:val="24"/>
        </w:rPr>
        <w:t xml:space="preserve"> управл</w:t>
      </w:r>
      <w:r w:rsidR="00052532" w:rsidRPr="005264EB">
        <w:rPr>
          <w:rFonts w:ascii="Times New Roman" w:hAnsi="Times New Roman"/>
          <w:sz w:val="24"/>
          <w:szCs w:val="24"/>
        </w:rPr>
        <w:t>ения – Совет Центра «Созвездие», Наблюдательный Совет.</w:t>
      </w:r>
    </w:p>
    <w:p w:rsidR="00E67D3D" w:rsidRPr="005264EB" w:rsidRDefault="006672E3" w:rsidP="00003FE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EB">
        <w:rPr>
          <w:rFonts w:ascii="Times New Roman" w:hAnsi="Times New Roman"/>
          <w:sz w:val="24"/>
          <w:szCs w:val="24"/>
        </w:rPr>
        <w:t>Коллективного уровня</w:t>
      </w:r>
      <w:r w:rsidR="00E67D3D" w:rsidRPr="005264EB">
        <w:rPr>
          <w:rFonts w:ascii="Times New Roman" w:hAnsi="Times New Roman"/>
          <w:sz w:val="24"/>
          <w:szCs w:val="24"/>
        </w:rPr>
        <w:t xml:space="preserve"> управления – Общее собрание трудового коллектива.</w:t>
      </w:r>
    </w:p>
    <w:p w:rsidR="00E67D3D" w:rsidRPr="005264EB" w:rsidRDefault="006672E3" w:rsidP="00003FE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EB">
        <w:rPr>
          <w:rFonts w:ascii="Times New Roman" w:hAnsi="Times New Roman"/>
          <w:sz w:val="24"/>
          <w:szCs w:val="24"/>
        </w:rPr>
        <w:t>Административного уровня</w:t>
      </w:r>
      <w:r w:rsidR="00E67D3D" w:rsidRPr="005264EB">
        <w:rPr>
          <w:rFonts w:ascii="Times New Roman" w:hAnsi="Times New Roman"/>
          <w:sz w:val="24"/>
          <w:szCs w:val="24"/>
        </w:rPr>
        <w:t xml:space="preserve"> – Педагогический Совет, совещание административно-управленческого аппарата.</w:t>
      </w:r>
    </w:p>
    <w:p w:rsidR="00E67D3D" w:rsidRPr="005264EB" w:rsidRDefault="006672E3" w:rsidP="00003FE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EB">
        <w:rPr>
          <w:rFonts w:ascii="Times New Roman" w:hAnsi="Times New Roman"/>
          <w:sz w:val="24"/>
          <w:szCs w:val="24"/>
        </w:rPr>
        <w:t>Уровня</w:t>
      </w:r>
      <w:r w:rsidR="00E67D3D" w:rsidRPr="005264EB">
        <w:rPr>
          <w:rFonts w:ascii="Times New Roman" w:hAnsi="Times New Roman"/>
          <w:sz w:val="24"/>
          <w:szCs w:val="24"/>
        </w:rPr>
        <w:t xml:space="preserve"> </w:t>
      </w:r>
      <w:r w:rsidRPr="005264EB">
        <w:rPr>
          <w:rFonts w:ascii="Times New Roman" w:hAnsi="Times New Roman"/>
          <w:sz w:val="24"/>
          <w:szCs w:val="24"/>
        </w:rPr>
        <w:t>отделов</w:t>
      </w:r>
      <w:r w:rsidR="00E67D3D" w:rsidRPr="005264EB">
        <w:rPr>
          <w:rFonts w:ascii="Times New Roman" w:hAnsi="Times New Roman"/>
          <w:sz w:val="24"/>
          <w:szCs w:val="24"/>
        </w:rPr>
        <w:t xml:space="preserve"> – Методический Совет,</w:t>
      </w:r>
      <w:r w:rsidR="008F722B" w:rsidRPr="005264EB">
        <w:rPr>
          <w:rFonts w:ascii="Times New Roman" w:hAnsi="Times New Roman"/>
          <w:sz w:val="24"/>
          <w:szCs w:val="24"/>
        </w:rPr>
        <w:t xml:space="preserve"> постоянно действующий семинар для педа</w:t>
      </w:r>
      <w:r w:rsidR="00FB6236" w:rsidRPr="005264EB">
        <w:rPr>
          <w:rFonts w:ascii="Times New Roman" w:hAnsi="Times New Roman"/>
          <w:sz w:val="24"/>
          <w:szCs w:val="24"/>
        </w:rPr>
        <w:t>гогов дополнительного образован</w:t>
      </w:r>
      <w:r w:rsidR="008F722B" w:rsidRPr="005264EB">
        <w:rPr>
          <w:rFonts w:ascii="Times New Roman" w:hAnsi="Times New Roman"/>
          <w:sz w:val="24"/>
          <w:szCs w:val="24"/>
        </w:rPr>
        <w:t xml:space="preserve">ия, </w:t>
      </w:r>
      <w:r w:rsidR="00B84187" w:rsidRPr="005264EB">
        <w:rPr>
          <w:rFonts w:ascii="Times New Roman" w:hAnsi="Times New Roman"/>
          <w:sz w:val="24"/>
          <w:szCs w:val="24"/>
        </w:rPr>
        <w:t xml:space="preserve"> </w:t>
      </w:r>
      <w:r w:rsidR="00E67D3D" w:rsidRPr="005264EB">
        <w:rPr>
          <w:rFonts w:ascii="Times New Roman" w:hAnsi="Times New Roman"/>
          <w:sz w:val="24"/>
          <w:szCs w:val="24"/>
        </w:rPr>
        <w:t>«Школа вожатого».</w:t>
      </w:r>
    </w:p>
    <w:p w:rsidR="00F24CC4" w:rsidRPr="005264EB" w:rsidRDefault="00F24CC4" w:rsidP="00F24CC4">
      <w:pPr>
        <w:ind w:left="360"/>
        <w:jc w:val="both"/>
      </w:pPr>
    </w:p>
    <w:p w:rsidR="00A926D0" w:rsidRPr="005264EB" w:rsidRDefault="00130929" w:rsidP="00A926D0">
      <w:pPr>
        <w:jc w:val="both"/>
      </w:pPr>
      <w:r w:rsidRPr="005264EB">
        <w:t>Акцент в 2020-2021</w:t>
      </w:r>
      <w:r w:rsidR="006672E3" w:rsidRPr="005264EB">
        <w:t xml:space="preserve"> уч.</w:t>
      </w:r>
      <w:r w:rsidR="003F5EA2" w:rsidRPr="005264EB">
        <w:t xml:space="preserve"> </w:t>
      </w:r>
      <w:r w:rsidR="006672E3" w:rsidRPr="005264EB">
        <w:t xml:space="preserve">г. сделан на </w:t>
      </w:r>
      <w:r w:rsidR="00A926D0" w:rsidRPr="005264EB">
        <w:t xml:space="preserve">развитие государственно-общественного характера управления </w:t>
      </w:r>
      <w:r w:rsidR="00210F60" w:rsidRPr="005264EB">
        <w:t>посредством</w:t>
      </w:r>
      <w:r w:rsidR="00A926D0" w:rsidRPr="005264EB">
        <w:t>:</w:t>
      </w:r>
    </w:p>
    <w:p w:rsidR="00D2691B" w:rsidRPr="005264EB" w:rsidRDefault="00210F60" w:rsidP="00003FE7">
      <w:pPr>
        <w:numPr>
          <w:ilvl w:val="0"/>
          <w:numId w:val="7"/>
        </w:numPr>
        <w:jc w:val="both"/>
      </w:pPr>
      <w:r w:rsidRPr="005264EB">
        <w:t>Стратегического (программного) сопровождения</w:t>
      </w:r>
      <w:r w:rsidR="00D2691B" w:rsidRPr="005264EB">
        <w:t xml:space="preserve"> деятельности учреждения.</w:t>
      </w:r>
    </w:p>
    <w:p w:rsidR="00D2691B" w:rsidRPr="005264EB" w:rsidRDefault="00210F60" w:rsidP="00003FE7">
      <w:pPr>
        <w:numPr>
          <w:ilvl w:val="0"/>
          <w:numId w:val="7"/>
        </w:numPr>
        <w:jc w:val="both"/>
      </w:pPr>
      <w:r w:rsidRPr="005264EB">
        <w:t>Внутриучрежденческого контроля, как условия</w:t>
      </w:r>
      <w:r w:rsidR="00D2691B" w:rsidRPr="005264EB">
        <w:t xml:space="preserve"> эффективности образовательного процесса.</w:t>
      </w:r>
    </w:p>
    <w:p w:rsidR="00D2691B" w:rsidRPr="005264EB" w:rsidRDefault="00210F60" w:rsidP="00003FE7">
      <w:pPr>
        <w:numPr>
          <w:ilvl w:val="0"/>
          <w:numId w:val="7"/>
        </w:numPr>
        <w:jc w:val="both"/>
      </w:pPr>
      <w:r w:rsidRPr="005264EB">
        <w:t>Развития</w:t>
      </w:r>
      <w:r w:rsidR="00D2691B" w:rsidRPr="005264EB">
        <w:t xml:space="preserve"> кадрового потенциала резерва руководящих сотрудников</w:t>
      </w:r>
      <w:r w:rsidRPr="005264EB">
        <w:t>, модели социального партнерства</w:t>
      </w:r>
      <w:r w:rsidR="00D2691B" w:rsidRPr="005264EB">
        <w:t>.</w:t>
      </w:r>
    </w:p>
    <w:p w:rsidR="00D2691B" w:rsidRPr="005264EB" w:rsidRDefault="00210F60" w:rsidP="00003FE7">
      <w:pPr>
        <w:numPr>
          <w:ilvl w:val="0"/>
          <w:numId w:val="7"/>
        </w:numPr>
        <w:jc w:val="both"/>
      </w:pPr>
      <w:r w:rsidRPr="005264EB">
        <w:t>Совершенствования материально-технической базы.</w:t>
      </w:r>
    </w:p>
    <w:p w:rsidR="00A926D0" w:rsidRPr="005264EB" w:rsidRDefault="00D2691B" w:rsidP="00936355">
      <w:pPr>
        <w:jc w:val="both"/>
      </w:pPr>
      <w:r w:rsidRPr="005264EB">
        <w:t xml:space="preserve">      </w:t>
      </w:r>
      <w:r w:rsidR="00A926D0" w:rsidRPr="005264EB">
        <w:t xml:space="preserve">Стратегическое сопровождение деятельности учреждения регламентировано </w:t>
      </w:r>
      <w:r w:rsidR="00040A58" w:rsidRPr="005264EB">
        <w:t xml:space="preserve">обновленным </w:t>
      </w:r>
      <w:r w:rsidR="00A926D0" w:rsidRPr="005264EB">
        <w:t xml:space="preserve">программно-методическим полем </w:t>
      </w:r>
      <w:r w:rsidR="00052532" w:rsidRPr="005264EB">
        <w:t>Центра</w:t>
      </w:r>
      <w:r w:rsidR="00A926D0" w:rsidRPr="005264EB">
        <w:t xml:space="preserve"> «Созвездие»</w:t>
      </w:r>
      <w:r w:rsidRPr="005264EB">
        <w:t xml:space="preserve"> </w:t>
      </w:r>
      <w:r w:rsidR="00F24CC4" w:rsidRPr="005264EB">
        <w:t xml:space="preserve"> на 2019-2024</w:t>
      </w:r>
      <w:r w:rsidR="00A926D0" w:rsidRPr="005264EB">
        <w:t xml:space="preserve"> гг.</w:t>
      </w:r>
      <w:r w:rsidR="00210F60" w:rsidRPr="005264EB">
        <w:t xml:space="preserve"> в рамках Программы развития</w:t>
      </w:r>
      <w:r w:rsidR="00936355" w:rsidRPr="005264EB">
        <w:t xml:space="preserve"> (</w:t>
      </w:r>
      <w:r w:rsidR="00A926D0" w:rsidRPr="005264EB">
        <w:t>Образовательн</w:t>
      </w:r>
      <w:r w:rsidR="0088753A" w:rsidRPr="005264EB">
        <w:t>ая</w:t>
      </w:r>
      <w:r w:rsidR="00A926D0" w:rsidRPr="005264EB">
        <w:t xml:space="preserve"> программ</w:t>
      </w:r>
      <w:r w:rsidR="0088753A" w:rsidRPr="005264EB">
        <w:t>а</w:t>
      </w:r>
      <w:r w:rsidR="00A926D0" w:rsidRPr="005264EB">
        <w:t xml:space="preserve"> М</w:t>
      </w:r>
      <w:r w:rsidR="00F24CC4" w:rsidRPr="005264EB">
        <w:t xml:space="preserve">АУ ДО СР «Центр «Созвездие» им. Героя Советского Союза Гришина И.Т.» </w:t>
      </w:r>
      <w:r w:rsidR="00B84187" w:rsidRPr="005264EB">
        <w:t>-</w:t>
      </w:r>
      <w:r w:rsidR="00F24CC4" w:rsidRPr="005264EB">
        <w:t xml:space="preserve">  на 2019-2024</w:t>
      </w:r>
      <w:r w:rsidR="00936355" w:rsidRPr="005264EB">
        <w:t xml:space="preserve"> гг., </w:t>
      </w:r>
      <w:r w:rsidR="00A926D0" w:rsidRPr="005264EB">
        <w:t>Программ</w:t>
      </w:r>
      <w:r w:rsidR="0088753A" w:rsidRPr="005264EB">
        <w:t>а</w:t>
      </w:r>
      <w:r w:rsidR="00A926D0" w:rsidRPr="005264EB">
        <w:t xml:space="preserve"> экологического образования Центра «Созвездие» «Экология и Мы» на 2014-2019 гг.</w:t>
      </w:r>
      <w:r w:rsidR="00936355" w:rsidRPr="005264EB">
        <w:t xml:space="preserve">, Программа гражданского и военно-патриотического воспитания). </w:t>
      </w:r>
    </w:p>
    <w:p w:rsidR="00B607E4" w:rsidRPr="005264EB" w:rsidRDefault="00FB6236" w:rsidP="00B607E4">
      <w:pPr>
        <w:jc w:val="both"/>
      </w:pPr>
      <w:r w:rsidRPr="005264EB">
        <w:t xml:space="preserve">        </w:t>
      </w:r>
      <w:r w:rsidR="00A926D0" w:rsidRPr="005264EB">
        <w:t>Реализация программ и про</w:t>
      </w:r>
      <w:r w:rsidR="00130929" w:rsidRPr="005264EB">
        <w:t>ектов в 2019-2020</w:t>
      </w:r>
      <w:r w:rsidR="003F6807" w:rsidRPr="005264EB">
        <w:t xml:space="preserve"> </w:t>
      </w:r>
      <w:r w:rsidR="00A926D0" w:rsidRPr="005264EB">
        <w:t>уч.</w:t>
      </w:r>
      <w:r w:rsidR="003F6807" w:rsidRPr="005264EB">
        <w:t xml:space="preserve"> </w:t>
      </w:r>
      <w:r w:rsidR="00A926D0" w:rsidRPr="005264EB">
        <w:t>г. в  рамках   программно-методического поля была ориентирована на обеспечение (управленческих, социально-экономических, научно-методических, организационных) условий для формирования единого открытого образовательного пространства УДО</w:t>
      </w:r>
      <w:r w:rsidR="00052532" w:rsidRPr="005264EB">
        <w:t>Д</w:t>
      </w:r>
      <w:r w:rsidR="00B3657B" w:rsidRPr="005264EB">
        <w:t>,</w:t>
      </w:r>
      <w:r w:rsidR="00A926D0" w:rsidRPr="005264EB">
        <w:t xml:space="preserve"> реализующего право каждого ребенка на качественное и доступное дополнительное образование</w:t>
      </w:r>
      <w:r w:rsidR="00B3657B" w:rsidRPr="005264EB">
        <w:t>,</w:t>
      </w:r>
      <w:r w:rsidR="00A926D0" w:rsidRPr="005264EB">
        <w:t xml:space="preserve"> соответствующее требованиям и потребностям современного общества.</w:t>
      </w:r>
      <w:r w:rsidR="00291836" w:rsidRPr="005264EB">
        <w:t xml:space="preserve"> </w:t>
      </w:r>
      <w:r w:rsidR="00C524FE" w:rsidRPr="005264EB">
        <w:t>В</w:t>
      </w:r>
      <w:r w:rsidR="0088753A" w:rsidRPr="005264EB">
        <w:t xml:space="preserve"> рамках реализации программ и проектов стратегического и тактического уровней </w:t>
      </w:r>
      <w:r w:rsidR="00B607E4" w:rsidRPr="005264EB">
        <w:t xml:space="preserve"> в текущем учебном году: </w:t>
      </w:r>
    </w:p>
    <w:p w:rsidR="00B607E4" w:rsidRPr="005264EB" w:rsidRDefault="00052532" w:rsidP="00003FE7">
      <w:pPr>
        <w:numPr>
          <w:ilvl w:val="0"/>
          <w:numId w:val="19"/>
        </w:numPr>
        <w:jc w:val="both"/>
        <w:rPr>
          <w:rStyle w:val="apple-converted-space"/>
          <w:bCs/>
        </w:rPr>
      </w:pPr>
      <w:r w:rsidRPr="005264EB">
        <w:t xml:space="preserve">продолжена корректировка </w:t>
      </w:r>
      <w:r w:rsidR="00B607E4" w:rsidRPr="005264EB">
        <w:t>локальны</w:t>
      </w:r>
      <w:r w:rsidRPr="005264EB">
        <w:t>х</w:t>
      </w:r>
      <w:r w:rsidR="00D2691B" w:rsidRPr="005264EB">
        <w:t xml:space="preserve"> </w:t>
      </w:r>
      <w:r w:rsidR="00B607E4" w:rsidRPr="005264EB">
        <w:t>акт</w:t>
      </w:r>
      <w:r w:rsidRPr="005264EB">
        <w:t>ов</w:t>
      </w:r>
      <w:r w:rsidR="00B3657B" w:rsidRPr="005264EB">
        <w:t>,</w:t>
      </w:r>
      <w:r w:rsidR="00B607E4" w:rsidRPr="005264EB">
        <w:t xml:space="preserve"> регламентирующи</w:t>
      </w:r>
      <w:r w:rsidRPr="005264EB">
        <w:t>х</w:t>
      </w:r>
      <w:r w:rsidR="00D2691B" w:rsidRPr="005264EB">
        <w:t xml:space="preserve">  жизнедеятельность Центра «Созвездие»</w:t>
      </w:r>
      <w:r w:rsidRPr="005264EB">
        <w:t xml:space="preserve">; </w:t>
      </w:r>
      <w:r w:rsidR="00B3657B" w:rsidRPr="005264EB">
        <w:rPr>
          <w:rStyle w:val="apple-converted-space"/>
          <w:iCs/>
        </w:rPr>
        <w:t>упорядочена система</w:t>
      </w:r>
      <w:r w:rsidR="00BE2A12" w:rsidRPr="005264EB">
        <w:rPr>
          <w:rStyle w:val="apple-converted-space"/>
          <w:iCs/>
        </w:rPr>
        <w:t xml:space="preserve"> аттестации педагогических и руководящих работников;</w:t>
      </w:r>
      <w:r w:rsidR="00B607E4" w:rsidRPr="005264EB">
        <w:rPr>
          <w:rStyle w:val="apple-converted-space"/>
        </w:rPr>
        <w:t xml:space="preserve"> </w:t>
      </w:r>
    </w:p>
    <w:p w:rsidR="00D2691B" w:rsidRPr="005264EB" w:rsidRDefault="00B3657B" w:rsidP="00003FE7">
      <w:pPr>
        <w:numPr>
          <w:ilvl w:val="0"/>
          <w:numId w:val="19"/>
        </w:numPr>
        <w:jc w:val="both"/>
        <w:rPr>
          <w:bCs/>
        </w:rPr>
      </w:pPr>
      <w:r w:rsidRPr="005264EB">
        <w:rPr>
          <w:rStyle w:val="apple-converted-space"/>
        </w:rPr>
        <w:t>продолжена</w:t>
      </w:r>
      <w:r w:rsidR="00B607E4" w:rsidRPr="005264EB">
        <w:rPr>
          <w:rStyle w:val="apple-converted-space"/>
        </w:rPr>
        <w:t xml:space="preserve"> </w:t>
      </w:r>
      <w:r w:rsidRPr="005264EB">
        <w:t>реализация</w:t>
      </w:r>
      <w:r w:rsidR="00D2691B" w:rsidRPr="005264EB">
        <w:t xml:space="preserve"> стратегических документов, </w:t>
      </w:r>
      <w:r w:rsidR="00D2691B" w:rsidRPr="005264EB">
        <w:rPr>
          <w:bCs/>
        </w:rPr>
        <w:t xml:space="preserve"> нормативно-правовых актов</w:t>
      </w:r>
      <w:r w:rsidRPr="005264EB">
        <w:rPr>
          <w:bCs/>
        </w:rPr>
        <w:t>,</w:t>
      </w:r>
      <w:r w:rsidR="00D2691B" w:rsidRPr="005264EB">
        <w:rPr>
          <w:bCs/>
        </w:rPr>
        <w:t xml:space="preserve">  регламентирующих образовате</w:t>
      </w:r>
      <w:r w:rsidR="00B229A3" w:rsidRPr="005264EB">
        <w:rPr>
          <w:bCs/>
        </w:rPr>
        <w:t xml:space="preserve">льную деятельность </w:t>
      </w:r>
      <w:r w:rsidRPr="005264EB">
        <w:rPr>
          <w:bCs/>
        </w:rPr>
        <w:t xml:space="preserve">в </w:t>
      </w:r>
      <w:r w:rsidR="00B229A3" w:rsidRPr="005264EB">
        <w:rPr>
          <w:bCs/>
        </w:rPr>
        <w:t>РФ</w:t>
      </w:r>
      <w:r w:rsidR="00B607E4" w:rsidRPr="005264EB">
        <w:rPr>
          <w:bCs/>
        </w:rPr>
        <w:t xml:space="preserve"> (Концепции </w:t>
      </w:r>
      <w:r w:rsidR="00B607E4" w:rsidRPr="005264EB">
        <w:t>долгосрочного социально</w:t>
      </w:r>
      <w:r w:rsidR="00B607E4" w:rsidRPr="005264EB">
        <w:rPr>
          <w:color w:val="000000"/>
        </w:rPr>
        <w:t>-экономического развития Российской Федераци</w:t>
      </w:r>
      <w:r w:rsidR="00936355" w:rsidRPr="005264EB">
        <w:rPr>
          <w:color w:val="000000"/>
        </w:rPr>
        <w:t>и на период до 2030</w:t>
      </w:r>
      <w:r w:rsidR="00B607E4" w:rsidRPr="005264EB">
        <w:rPr>
          <w:color w:val="000000"/>
        </w:rPr>
        <w:t xml:space="preserve"> года, Концепции развити</w:t>
      </w:r>
      <w:r w:rsidR="005C3237" w:rsidRPr="005264EB">
        <w:rPr>
          <w:color w:val="000000"/>
        </w:rPr>
        <w:t>я дополнительного образования,</w:t>
      </w:r>
      <w:r w:rsidR="00B607E4" w:rsidRPr="005264EB">
        <w:rPr>
          <w:bCs/>
          <w:color w:val="000000"/>
        </w:rPr>
        <w:t xml:space="preserve"> «Концепции развития дополнительного образования и молодежной политики </w:t>
      </w:r>
      <w:r w:rsidRPr="005264EB">
        <w:rPr>
          <w:bCs/>
          <w:color w:val="000000"/>
        </w:rPr>
        <w:t xml:space="preserve">в </w:t>
      </w:r>
      <w:r w:rsidR="005C3237" w:rsidRPr="005264EB">
        <w:rPr>
          <w:bCs/>
          <w:color w:val="000000"/>
        </w:rPr>
        <w:t>ХМАО-Югре»</w:t>
      </w:r>
      <w:r w:rsidR="008F722B" w:rsidRPr="005264EB">
        <w:rPr>
          <w:bCs/>
          <w:color w:val="000000"/>
        </w:rPr>
        <w:t>.</w:t>
      </w:r>
    </w:p>
    <w:p w:rsidR="00B607E4" w:rsidRPr="00B10B8F" w:rsidRDefault="00B607E4" w:rsidP="00B607E4">
      <w:pPr>
        <w:ind w:left="720"/>
        <w:jc w:val="both"/>
        <w:rPr>
          <w:bCs/>
          <w:sz w:val="22"/>
          <w:szCs w:val="22"/>
        </w:rPr>
      </w:pPr>
    </w:p>
    <w:p w:rsidR="00C66356" w:rsidRPr="001D0879" w:rsidRDefault="00C86AE4" w:rsidP="00C86AE4">
      <w:pPr>
        <w:ind w:left="360"/>
        <w:jc w:val="center"/>
        <w:rPr>
          <w:b/>
          <w:color w:val="000000"/>
        </w:rPr>
      </w:pPr>
      <w:r w:rsidRPr="001D0879">
        <w:rPr>
          <w:b/>
          <w:color w:val="000000"/>
        </w:rPr>
        <w:t xml:space="preserve">2. </w:t>
      </w:r>
      <w:r w:rsidR="004D643A">
        <w:rPr>
          <w:b/>
          <w:color w:val="000000"/>
        </w:rPr>
        <w:t xml:space="preserve">Особенности </w:t>
      </w:r>
      <w:r w:rsidR="00D2691B" w:rsidRPr="001D0879">
        <w:rPr>
          <w:b/>
          <w:color w:val="000000"/>
        </w:rPr>
        <w:t xml:space="preserve"> образовательного процесса</w:t>
      </w:r>
      <w:r w:rsidR="00C66356" w:rsidRPr="001D0879">
        <w:rPr>
          <w:b/>
          <w:color w:val="000000"/>
        </w:rPr>
        <w:t xml:space="preserve">. </w:t>
      </w:r>
    </w:p>
    <w:p w:rsidR="002F0B56" w:rsidRPr="001D0879" w:rsidRDefault="00C66356" w:rsidP="002F0B56">
      <w:pPr>
        <w:ind w:left="720"/>
        <w:jc w:val="center"/>
        <w:rPr>
          <w:b/>
          <w:color w:val="000000"/>
        </w:rPr>
      </w:pPr>
      <w:r w:rsidRPr="001D0879">
        <w:rPr>
          <w:b/>
          <w:color w:val="000000"/>
        </w:rPr>
        <w:t>Результаты деятельности учреждения</w:t>
      </w:r>
      <w:r w:rsidR="00C9646B" w:rsidRPr="001D0879">
        <w:rPr>
          <w:b/>
          <w:color w:val="000000"/>
        </w:rPr>
        <w:t>.</w:t>
      </w:r>
    </w:p>
    <w:p w:rsidR="002F0B56" w:rsidRPr="001D0879" w:rsidRDefault="002F0B56" w:rsidP="002F0B56">
      <w:pPr>
        <w:ind w:left="720"/>
        <w:jc w:val="center"/>
        <w:rPr>
          <w:b/>
          <w:color w:val="000000"/>
        </w:rPr>
      </w:pPr>
    </w:p>
    <w:p w:rsidR="00755351" w:rsidRPr="001D0879" w:rsidRDefault="002F0B56" w:rsidP="00755351">
      <w:pPr>
        <w:jc w:val="both"/>
        <w:rPr>
          <w:b/>
          <w:color w:val="000000"/>
        </w:rPr>
      </w:pPr>
      <w:r w:rsidRPr="001D0879">
        <w:rPr>
          <w:b/>
          <w:color w:val="000000"/>
        </w:rPr>
        <w:t xml:space="preserve">        </w:t>
      </w:r>
      <w:r w:rsidR="004E4EE2" w:rsidRPr="001D0879">
        <w:rPr>
          <w:color w:val="000000"/>
        </w:rPr>
        <w:t>Деятельность Центра «Созвездие» осуществляется ежедневно с 8.00 до 20.00 часов, в две смены, без выходных. Образовательный процесс реализуется согласно расписания, занятия проводятся 1 - 4 раза в неделю, в рамках основной формы кружковой работы – учебно</w:t>
      </w:r>
      <w:r w:rsidR="008F722B" w:rsidRPr="001D0879">
        <w:rPr>
          <w:color w:val="000000"/>
        </w:rPr>
        <w:t xml:space="preserve">го часа (занятия) – </w:t>
      </w:r>
      <w:r w:rsidR="00B3657B" w:rsidRPr="001D0879">
        <w:rPr>
          <w:color w:val="000000"/>
        </w:rPr>
        <w:t xml:space="preserve">45 минут и </w:t>
      </w:r>
      <w:r w:rsidR="003B3B44" w:rsidRPr="001D0879">
        <w:rPr>
          <w:color w:val="000000"/>
        </w:rPr>
        <w:t xml:space="preserve"> </w:t>
      </w:r>
      <w:r w:rsidR="008F722B" w:rsidRPr="001D0879">
        <w:rPr>
          <w:color w:val="000000"/>
        </w:rPr>
        <w:t>30 минут для дошкольников т детей ОВЗ и инвалидов.</w:t>
      </w:r>
      <w:r w:rsidR="004E4EE2" w:rsidRPr="001D0879">
        <w:rPr>
          <w:color w:val="000000"/>
        </w:rPr>
        <w:t xml:space="preserve"> Длительность обучения в кружках, студиях, объединениях отражена в образовательных программах и</w:t>
      </w:r>
      <w:r w:rsidR="00B3657B" w:rsidRPr="001D0879">
        <w:rPr>
          <w:color w:val="000000"/>
        </w:rPr>
        <w:t>,</w:t>
      </w:r>
      <w:r w:rsidR="004E4EE2" w:rsidRPr="001D0879">
        <w:rPr>
          <w:color w:val="000000"/>
        </w:rPr>
        <w:t xml:space="preserve"> в основном, составляет 1-</w:t>
      </w:r>
      <w:r w:rsidR="00130929">
        <w:rPr>
          <w:color w:val="000000"/>
        </w:rPr>
        <w:t xml:space="preserve"> </w:t>
      </w:r>
      <w:r w:rsidR="004E4EE2" w:rsidRPr="001D0879">
        <w:rPr>
          <w:color w:val="000000"/>
        </w:rPr>
        <w:t xml:space="preserve">4 года. </w:t>
      </w:r>
      <w:r w:rsidR="00755351" w:rsidRPr="001D0879">
        <w:rPr>
          <w:b/>
          <w:color w:val="000000"/>
        </w:rPr>
        <w:t xml:space="preserve">           </w:t>
      </w:r>
    </w:p>
    <w:p w:rsidR="00CF582D" w:rsidRPr="001D0879" w:rsidRDefault="00755351" w:rsidP="00116AF8">
      <w:pPr>
        <w:jc w:val="both"/>
        <w:rPr>
          <w:b/>
          <w:color w:val="000000"/>
        </w:rPr>
      </w:pPr>
      <w:r w:rsidRPr="001D0879">
        <w:rPr>
          <w:b/>
          <w:color w:val="000000"/>
        </w:rPr>
        <w:t xml:space="preserve">         </w:t>
      </w:r>
      <w:r w:rsidR="00130929">
        <w:t>В 2019-2020</w:t>
      </w:r>
      <w:r w:rsidR="00353C38" w:rsidRPr="001D0879">
        <w:t xml:space="preserve"> уч.</w:t>
      </w:r>
      <w:r w:rsidR="000C474F" w:rsidRPr="001D0879">
        <w:t xml:space="preserve"> </w:t>
      </w:r>
      <w:r w:rsidR="00353C38" w:rsidRPr="001D0879">
        <w:t xml:space="preserve">г. </w:t>
      </w:r>
      <w:r w:rsidRPr="001D0879">
        <w:t xml:space="preserve">в Центре «Созвездие» </w:t>
      </w:r>
      <w:r w:rsidR="00353C38" w:rsidRPr="001D0879">
        <w:t>действовал</w:t>
      </w:r>
      <w:r w:rsidR="00C86AE4" w:rsidRPr="001D0879">
        <w:t>и</w:t>
      </w:r>
      <w:r w:rsidR="00755F0B">
        <w:t xml:space="preserve">  39</w:t>
      </w:r>
      <w:r w:rsidR="00D95001" w:rsidRPr="001D0879">
        <w:t xml:space="preserve">  объединений </w:t>
      </w:r>
      <w:r w:rsidR="00353C38" w:rsidRPr="001D0879">
        <w:t>(</w:t>
      </w:r>
      <w:r w:rsidR="00755F0B">
        <w:t>155</w:t>
      </w:r>
      <w:r w:rsidR="00353C38" w:rsidRPr="001D0879">
        <w:t xml:space="preserve"> групп),  в которых занимал</w:t>
      </w:r>
      <w:r w:rsidR="00C86AE4" w:rsidRPr="001D0879">
        <w:t>и</w:t>
      </w:r>
      <w:r w:rsidR="00755F0B">
        <w:t>сь 2696</w:t>
      </w:r>
      <w:r w:rsidR="00353C38" w:rsidRPr="001D0879">
        <w:t xml:space="preserve"> </w:t>
      </w:r>
      <w:r w:rsidR="00755F0B">
        <w:t xml:space="preserve">обучающихся с сентября по декабрь, при 768 часах Учебного плана и в </w:t>
      </w:r>
      <w:r w:rsidR="00130929">
        <w:t>январе- 2415 обучающихся при 713</w:t>
      </w:r>
      <w:r w:rsidR="00755F0B">
        <w:t xml:space="preserve"> часах Учебного плана </w:t>
      </w:r>
      <w:r w:rsidR="00353C38" w:rsidRPr="001D0879">
        <w:t xml:space="preserve">по </w:t>
      </w:r>
      <w:r w:rsidR="00755F0B">
        <w:t>46</w:t>
      </w:r>
      <w:r w:rsidR="005D68E1" w:rsidRPr="001D0879">
        <w:t xml:space="preserve"> </w:t>
      </w:r>
      <w:r w:rsidR="00755F0B">
        <w:t>дополнительным общеобразовательным общеразвивающим</w:t>
      </w:r>
      <w:r w:rsidR="00353C38" w:rsidRPr="001D0879">
        <w:t xml:space="preserve"> </w:t>
      </w:r>
      <w:r w:rsidR="00755F0B">
        <w:t>программам</w:t>
      </w:r>
      <w:r w:rsidR="004557ED" w:rsidRPr="001D0879">
        <w:t>. Все программы сертифицированы размещены в открытом</w:t>
      </w:r>
      <w:r w:rsidR="00130929">
        <w:t xml:space="preserve"> доступе на портале ПФДО. В 2019</w:t>
      </w:r>
      <w:r w:rsidR="00755F0B">
        <w:t>-2020</w:t>
      </w:r>
      <w:r w:rsidR="004557ED" w:rsidRPr="001D0879">
        <w:t xml:space="preserve"> г осуществлялось обучение по дополнительным общеобразовательным  программам  индивидуального обучения. </w:t>
      </w:r>
      <w:r w:rsidR="00755F0B">
        <w:t>12 педагогов по 13</w:t>
      </w:r>
      <w:r w:rsidR="000C474F" w:rsidRPr="001D0879">
        <w:t xml:space="preserve"> </w:t>
      </w:r>
      <w:r w:rsidR="00A736BB">
        <w:t>образовательным маршрутам для 23</w:t>
      </w:r>
      <w:r w:rsidR="000C474F" w:rsidRPr="001D0879">
        <w:t xml:space="preserve"> детей с ограниченными возможностями здоровья. </w:t>
      </w:r>
    </w:p>
    <w:p w:rsidR="002D2283" w:rsidRPr="001D0879" w:rsidRDefault="002D2283" w:rsidP="00116AF8">
      <w:pPr>
        <w:jc w:val="both"/>
      </w:pPr>
    </w:p>
    <w:p w:rsidR="00116AF8" w:rsidRPr="001D0879" w:rsidRDefault="00116AF8" w:rsidP="00116AF8">
      <w:pPr>
        <w:jc w:val="center"/>
        <w:rPr>
          <w:i/>
        </w:rPr>
      </w:pPr>
      <w:r w:rsidRPr="001D0879">
        <w:rPr>
          <w:i/>
        </w:rPr>
        <w:lastRenderedPageBreak/>
        <w:t>Анализ численности объединений, групп по годам обучения</w:t>
      </w:r>
    </w:p>
    <w:p w:rsidR="00116AF8" w:rsidRPr="00B10B8F" w:rsidRDefault="00116AF8" w:rsidP="00116AF8">
      <w:pPr>
        <w:jc w:val="center"/>
        <w:rPr>
          <w:i/>
          <w:sz w:val="22"/>
          <w:szCs w:val="22"/>
        </w:rPr>
      </w:pPr>
      <w:r w:rsidRPr="00B10B8F">
        <w:rPr>
          <w:i/>
          <w:sz w:val="22"/>
          <w:szCs w:val="22"/>
        </w:rPr>
        <w:t>(без  индивидуального обучения)</w:t>
      </w:r>
    </w:p>
    <w:p w:rsidR="00116AF8" w:rsidRPr="00352863" w:rsidRDefault="00116AF8" w:rsidP="00116AF8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3109"/>
        <w:gridCol w:w="1650"/>
        <w:gridCol w:w="2900"/>
      </w:tblGrid>
      <w:tr w:rsidR="00963925" w:rsidRPr="00B065B6" w:rsidTr="00034D4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25" w:rsidRPr="005527D3" w:rsidRDefault="00963925" w:rsidP="00116AF8">
            <w:pPr>
              <w:jc w:val="center"/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Учебный год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25" w:rsidRPr="005527D3" w:rsidRDefault="00963925" w:rsidP="00116AF8">
            <w:pPr>
              <w:jc w:val="center"/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Кол – во </w:t>
            </w:r>
            <w:r w:rsidR="00E431DF">
              <w:rPr>
                <w:sz w:val="20"/>
                <w:szCs w:val="20"/>
              </w:rPr>
              <w:t>объединений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25" w:rsidRPr="005527D3" w:rsidRDefault="00963925" w:rsidP="00116AF8">
            <w:pPr>
              <w:jc w:val="center"/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Кол – во групп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25" w:rsidRPr="005527D3" w:rsidRDefault="00963925" w:rsidP="00963925">
            <w:pPr>
              <w:jc w:val="center"/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Охват </w:t>
            </w:r>
          </w:p>
        </w:tc>
      </w:tr>
      <w:tr w:rsidR="002C1CC8" w:rsidRPr="00B065B6" w:rsidTr="00034D4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Pr="005527D3" w:rsidRDefault="00B84187" w:rsidP="00116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="000C474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Pr="005527D3" w:rsidRDefault="001F4B44" w:rsidP="001F4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Pr="005527D3" w:rsidRDefault="001F4B44" w:rsidP="00EF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Pr="005527D3" w:rsidRDefault="001F4B44" w:rsidP="001F4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</w:t>
            </w:r>
          </w:p>
        </w:tc>
      </w:tr>
      <w:tr w:rsidR="000C474F" w:rsidRPr="00B065B6" w:rsidTr="00034D4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F" w:rsidRDefault="000C474F" w:rsidP="00116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="00755F0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F" w:rsidRDefault="00FF60F1" w:rsidP="001F4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F" w:rsidRDefault="00FF60F1" w:rsidP="00EF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F" w:rsidRDefault="00FF60F1" w:rsidP="001F4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</w:t>
            </w:r>
          </w:p>
        </w:tc>
      </w:tr>
      <w:tr w:rsidR="00755F0B" w:rsidRPr="00B065B6" w:rsidTr="00034D4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B" w:rsidRDefault="00755F0B" w:rsidP="00116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B" w:rsidRDefault="00755F0B" w:rsidP="001F4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B" w:rsidRDefault="00755F0B" w:rsidP="00EF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B" w:rsidRDefault="00755F0B" w:rsidP="001F4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</w:t>
            </w:r>
          </w:p>
        </w:tc>
      </w:tr>
    </w:tbl>
    <w:p w:rsidR="004E4EE2" w:rsidRPr="002D2283" w:rsidRDefault="004E4EE2" w:rsidP="004E4EE2">
      <w:pPr>
        <w:jc w:val="both"/>
        <w:rPr>
          <w:color w:val="000000"/>
          <w:sz w:val="20"/>
          <w:szCs w:val="20"/>
          <w:lang w:val="en-US"/>
        </w:rPr>
      </w:pPr>
    </w:p>
    <w:p w:rsidR="003C771D" w:rsidRDefault="00622103" w:rsidP="003C771D">
      <w:pPr>
        <w:jc w:val="both"/>
      </w:pPr>
      <w:r>
        <w:rPr>
          <w:noProof/>
        </w:rPr>
        <w:pict>
          <v:roundrect id="_x0000_s1033" style="position:absolute;left:0;text-align:left;margin-left:279.95pt;margin-top:5.15pt;width:250.5pt;height:223.9pt;z-index:251657216" arcsize="10923f" stroked="f" strokecolor="#9bbb59" strokeweight="1pt">
            <v:stroke dashstyle="dash"/>
            <v:shadow color="#868686"/>
            <v:textbox style="mso-next-textbox:#_x0000_s1033">
              <w:txbxContent>
                <w:p w:rsidR="005264EB" w:rsidRPr="00A736BB" w:rsidRDefault="005264EB" w:rsidP="00A736BB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736BB">
                    <w:t xml:space="preserve">     На протяжении последних трех лет в среднем сохраняется процентное соотношение мальчиков и девочек (мальчиков в среднем 40 %, девочек 60 %) и  сохраняется процентное соотношение возрастного состава</w:t>
                  </w:r>
                  <w:r w:rsidRPr="00A736BB">
                    <w:rPr>
                      <w:color w:val="000000"/>
                    </w:rPr>
                    <w:t xml:space="preserve"> обучающихся Центра «Созвездие». В 2019-2020 уч.г. возрастной состав обучающихся распределился следующим образом:  5-9 лет – 1812 человек (из них 914 девочек), 10-14 лет – 825 (510 девочек),  15-18 лет – 57 человек, из них- 32 девочки, 18 лет и старше- 2, из них 1 – девочка).</w:t>
                  </w:r>
                </w:p>
                <w:p w:rsidR="005264EB" w:rsidRDefault="005264EB"/>
              </w:txbxContent>
            </v:textbox>
          </v:roundrect>
        </w:pict>
      </w:r>
      <w:r w:rsidR="004E4EE2" w:rsidRPr="00AC2CCD">
        <w:t xml:space="preserve">    </w:t>
      </w:r>
      <w:r w:rsidR="00A736BB" w:rsidRPr="00AC2CCD">
        <w:object w:dxaOrig="5988" w:dyaOrig="4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223.5pt" o:ole="">
            <v:imagedata r:id="rId8" o:title=""/>
          </v:shape>
          <o:OLEObject Type="Embed" ProgID="PowerPoint.Slide.12" ShapeID="_x0000_i1025" DrawAspect="Content" ObjectID="_1682399804" r:id="rId9"/>
        </w:object>
      </w:r>
    </w:p>
    <w:p w:rsidR="00A736BB" w:rsidRDefault="00116AF8" w:rsidP="00D260FA">
      <w:pPr>
        <w:jc w:val="both"/>
      </w:pPr>
      <w:r w:rsidRPr="001D0879">
        <w:t xml:space="preserve"> </w:t>
      </w:r>
      <w:r w:rsidR="00AC2CCD" w:rsidRPr="001D0879">
        <w:t xml:space="preserve">   </w:t>
      </w:r>
      <w:r w:rsidR="003C771D" w:rsidRPr="001D0879">
        <w:t xml:space="preserve">  </w:t>
      </w:r>
    </w:p>
    <w:p w:rsidR="00A736BB" w:rsidRDefault="00A736BB" w:rsidP="00D260FA">
      <w:pPr>
        <w:jc w:val="both"/>
      </w:pPr>
    </w:p>
    <w:p w:rsidR="003F7772" w:rsidRPr="001D0879" w:rsidRDefault="00D2691B" w:rsidP="00A736BB">
      <w:pPr>
        <w:ind w:firstLine="708"/>
        <w:jc w:val="both"/>
      </w:pPr>
      <w:r w:rsidRPr="001D0879">
        <w:t>Образовательный процесс реализуется как на базе</w:t>
      </w:r>
      <w:r w:rsidR="00C86AE4" w:rsidRPr="001D0879">
        <w:t xml:space="preserve"> </w:t>
      </w:r>
      <w:r w:rsidRPr="001D0879">
        <w:t xml:space="preserve"> Цент</w:t>
      </w:r>
      <w:r w:rsidR="00272C6A" w:rsidRPr="001D0879">
        <w:t>ра «Созвездие», так и на базе образовательных организаций</w:t>
      </w:r>
      <w:r w:rsidRPr="001D0879">
        <w:t xml:space="preserve"> города, района</w:t>
      </w:r>
      <w:r w:rsidR="00C86AE4" w:rsidRPr="001D0879">
        <w:t xml:space="preserve">. </w:t>
      </w:r>
      <w:r w:rsidRPr="001D0879">
        <w:t xml:space="preserve">Дополнительное образование реализуется посредством </w:t>
      </w:r>
      <w:r w:rsidR="00EC0863" w:rsidRPr="001D0879">
        <w:t>общеобразовательных общеразвивающих программ</w:t>
      </w:r>
      <w:r w:rsidR="00272C6A" w:rsidRPr="001D0879">
        <w:t xml:space="preserve"> по 5</w:t>
      </w:r>
      <w:r w:rsidRPr="001D0879">
        <w:t xml:space="preserve"> направленностям</w:t>
      </w:r>
      <w:r w:rsidR="00272C6A" w:rsidRPr="001D0879">
        <w:t>: научно-технической, естественнонаучной, социально</w:t>
      </w:r>
      <w:r w:rsidR="00A736BB">
        <w:t xml:space="preserve"> </w:t>
      </w:r>
      <w:r w:rsidR="00272C6A" w:rsidRPr="001D0879">
        <w:t>- педагогической, художественной, физкультурно-спортивной.</w:t>
      </w:r>
      <w:r w:rsidR="00EC0863" w:rsidRPr="001D0879">
        <w:t xml:space="preserve"> </w:t>
      </w:r>
      <w:r w:rsidRPr="001D0879">
        <w:t>Наиболее востре</w:t>
      </w:r>
      <w:r w:rsidR="00A11829" w:rsidRPr="001D0879">
        <w:t>бованы на протяжении последних 3</w:t>
      </w:r>
      <w:r w:rsidRPr="001D0879">
        <w:t>-х лет прогр</w:t>
      </w:r>
      <w:r w:rsidR="00272C6A" w:rsidRPr="001D0879">
        <w:t>аммы художественного,</w:t>
      </w:r>
      <w:r w:rsidRPr="001D0879">
        <w:t xml:space="preserve"> </w:t>
      </w:r>
      <w:r w:rsidR="00095C0B" w:rsidRPr="001D0879">
        <w:t xml:space="preserve"> </w:t>
      </w:r>
      <w:r w:rsidR="00272C6A" w:rsidRPr="001D0879">
        <w:t xml:space="preserve">естественнонаучного и физкультурно-спортивного </w:t>
      </w:r>
      <w:r w:rsidR="00095C0B" w:rsidRPr="001D0879">
        <w:t>цикла</w:t>
      </w:r>
      <w:r w:rsidR="00A11829" w:rsidRPr="001D0879">
        <w:t>.</w:t>
      </w:r>
    </w:p>
    <w:p w:rsidR="00D260FA" w:rsidRPr="005527D3" w:rsidRDefault="003F7772" w:rsidP="00D260FA">
      <w:pPr>
        <w:jc w:val="both"/>
        <w:rPr>
          <w:sz w:val="22"/>
          <w:szCs w:val="22"/>
        </w:rPr>
      </w:pPr>
      <w:r w:rsidRPr="001D0879">
        <w:t>В учебном году введены в образовательный процесс востребов</w:t>
      </w:r>
      <w:r w:rsidR="00FB6236" w:rsidRPr="001D0879">
        <w:t xml:space="preserve">анное объединение «Мультстудия», Пресс-центр «Фотовзгляд» </w:t>
      </w:r>
      <w:r w:rsidRPr="001D0879">
        <w:t xml:space="preserve">(техническая направленность). </w:t>
      </w:r>
      <w:r w:rsidR="00A11829" w:rsidRPr="001D0879">
        <w:t xml:space="preserve"> </w:t>
      </w:r>
      <w:r w:rsidR="00A736BB">
        <w:t>В 2019 – 2020</w:t>
      </w:r>
      <w:r w:rsidR="00D260FA" w:rsidRPr="001D0879">
        <w:t xml:space="preserve"> уч.</w:t>
      </w:r>
      <w:r w:rsidR="002C1CC8" w:rsidRPr="001D0879">
        <w:t xml:space="preserve"> </w:t>
      </w:r>
      <w:r w:rsidR="00D260FA" w:rsidRPr="001D0879">
        <w:t>г. доля реализуемых программ художестве</w:t>
      </w:r>
      <w:r w:rsidR="00272C6A" w:rsidRPr="001D0879">
        <w:t>нной</w:t>
      </w:r>
      <w:r w:rsidR="00D260FA" w:rsidRPr="001D0879">
        <w:t xml:space="preserve"> направленности от общего ко</w:t>
      </w:r>
      <w:r w:rsidR="00DA01E7" w:rsidRPr="001D0879">
        <w:t>личества программ составила – 42</w:t>
      </w:r>
      <w:r w:rsidR="00D260FA" w:rsidRPr="001D0879">
        <w:t xml:space="preserve"> %, </w:t>
      </w:r>
      <w:r w:rsidR="00DA01E7" w:rsidRPr="001D0879">
        <w:t>естественнонаучной – 14</w:t>
      </w:r>
      <w:r w:rsidR="002C1CC8" w:rsidRPr="001D0879">
        <w:t xml:space="preserve"> %, </w:t>
      </w:r>
      <w:r w:rsidR="00D260FA" w:rsidRPr="001D0879">
        <w:t xml:space="preserve"> доля количества программ социально-пе</w:t>
      </w:r>
      <w:r w:rsidR="002C1CC8" w:rsidRPr="001D0879">
        <w:t>дагогическ</w:t>
      </w:r>
      <w:r w:rsidR="00DA01E7" w:rsidRPr="001D0879">
        <w:t>ой направленности  составила – 14</w:t>
      </w:r>
      <w:r w:rsidR="002C1CC8" w:rsidRPr="001D0879">
        <w:t>%</w:t>
      </w:r>
      <w:r w:rsidR="00DA01E7" w:rsidRPr="001D0879">
        <w:t>, физкультурно-спортивной – 22</w:t>
      </w:r>
      <w:r w:rsidR="00197B98" w:rsidRPr="001D0879">
        <w:t>%</w:t>
      </w:r>
      <w:r w:rsidR="00DA01E7" w:rsidRPr="001D0879">
        <w:t>, научно-технических – 5,5%</w:t>
      </w:r>
      <w:r w:rsidR="00614D30" w:rsidRPr="001D0879">
        <w:t xml:space="preserve"> </w:t>
      </w:r>
      <w:r w:rsidR="00C86AE4" w:rsidRPr="001D0879">
        <w:t xml:space="preserve"> </w:t>
      </w:r>
      <w:r w:rsidR="00D260FA" w:rsidRPr="001D0879">
        <w:t>от общего количества реализуемых программ</w:t>
      </w:r>
      <w:r w:rsidR="00D260FA" w:rsidRPr="005527D3">
        <w:rPr>
          <w:sz w:val="22"/>
          <w:szCs w:val="22"/>
        </w:rPr>
        <w:t xml:space="preserve">. </w:t>
      </w:r>
    </w:p>
    <w:p w:rsidR="003C771D" w:rsidRPr="00A736BB" w:rsidRDefault="00A736BB" w:rsidP="00C36847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</w:t>
      </w:r>
    </w:p>
    <w:p w:rsidR="00CF582D" w:rsidRPr="00CF582D" w:rsidRDefault="00CF582D" w:rsidP="00C36847">
      <w:pPr>
        <w:jc w:val="both"/>
        <w:rPr>
          <w:sz w:val="2"/>
          <w:szCs w:val="2"/>
        </w:rPr>
      </w:pPr>
      <w:r>
        <w:t xml:space="preserve">   </w:t>
      </w:r>
    </w:p>
    <w:p w:rsidR="0074483B" w:rsidRPr="001D0879" w:rsidRDefault="003C771D" w:rsidP="00C36847">
      <w:pPr>
        <w:jc w:val="both"/>
        <w:rPr>
          <w:color w:val="000000"/>
        </w:rPr>
      </w:pPr>
      <w:r w:rsidRPr="001D0879">
        <w:t xml:space="preserve">   О</w:t>
      </w:r>
      <w:r w:rsidR="00C36847" w:rsidRPr="001D0879">
        <w:t xml:space="preserve">дним из основных показателей образовательной деятельности учреждения является                                                                                                                          </w:t>
      </w:r>
      <w:r w:rsidR="00C36847" w:rsidRPr="001D0879">
        <w:rPr>
          <w:color w:val="000000"/>
        </w:rPr>
        <w:t>выполнение  программ дополнительного образования детей.</w:t>
      </w:r>
      <w:r w:rsidR="00EF6E48" w:rsidRPr="001D0879">
        <w:rPr>
          <w:color w:val="000000"/>
        </w:rPr>
        <w:t xml:space="preserve"> </w:t>
      </w:r>
      <w:r w:rsidR="00C86AE4" w:rsidRPr="001D0879">
        <w:rPr>
          <w:color w:val="000000"/>
        </w:rPr>
        <w:t>В</w:t>
      </w:r>
      <w:r w:rsidR="00EF4A0C" w:rsidRPr="001D0879">
        <w:rPr>
          <w:color w:val="000000"/>
        </w:rPr>
        <w:t>ыполнени</w:t>
      </w:r>
      <w:r w:rsidR="00A736BB">
        <w:rPr>
          <w:color w:val="000000"/>
        </w:rPr>
        <w:t xml:space="preserve">е  программ  в этом учебном году составляет -100 %, так, как и в прошлом году. Однако, с 6 апреля 2020 года и до 31 мая образовательный процесс по причине пандемии был переведен в дистанционный режим. Все разделы, темы программ были педагогами реализованы в полном объеме. </w:t>
      </w:r>
    </w:p>
    <w:p w:rsidR="0074483B" w:rsidRPr="001D0879" w:rsidRDefault="0074483B" w:rsidP="00581E2E">
      <w:pPr>
        <w:jc w:val="both"/>
        <w:rPr>
          <w:i/>
        </w:rPr>
      </w:pPr>
      <w:r w:rsidRPr="001D0879">
        <w:t xml:space="preserve"> </w:t>
      </w:r>
      <w:r w:rsidR="0021243B" w:rsidRPr="001D0879">
        <w:t xml:space="preserve">    Согласно действующей </w:t>
      </w:r>
      <w:r w:rsidRPr="001D0879">
        <w:t>системы</w:t>
      </w:r>
      <w:r w:rsidR="00581E2E" w:rsidRPr="001D0879">
        <w:t xml:space="preserve"> отслеживания образовательных результатов освоения дополнительных общеобразовательных общеразвивающих программ, уровень обученности</w:t>
      </w:r>
      <w:r w:rsidR="00A736BB">
        <w:t xml:space="preserve"> в 2019-2020</w:t>
      </w:r>
      <w:r w:rsidR="0021243B" w:rsidRPr="001D0879">
        <w:t xml:space="preserve"> </w:t>
      </w:r>
      <w:r w:rsidR="0021243B" w:rsidRPr="001D0879">
        <w:rPr>
          <w:i/>
        </w:rPr>
        <w:t xml:space="preserve">учебном </w:t>
      </w:r>
      <w:r w:rsidR="00EF4A0C" w:rsidRPr="001D0879">
        <w:rPr>
          <w:i/>
        </w:rPr>
        <w:t xml:space="preserve">году составил: </w:t>
      </w:r>
    </w:p>
    <w:p w:rsidR="0074483B" w:rsidRPr="001D0879" w:rsidRDefault="00581E2E" w:rsidP="00003FE7">
      <w:pPr>
        <w:numPr>
          <w:ilvl w:val="0"/>
          <w:numId w:val="18"/>
        </w:numPr>
        <w:jc w:val="both"/>
      </w:pPr>
      <w:r w:rsidRPr="001D0879">
        <w:t xml:space="preserve">в области теоретических </w:t>
      </w:r>
      <w:r w:rsidR="0074483B" w:rsidRPr="001D0879">
        <w:t xml:space="preserve">компетенций: высокий у </w:t>
      </w:r>
      <w:r w:rsidR="003F7772" w:rsidRPr="001D0879">
        <w:t>89</w:t>
      </w:r>
      <w:r w:rsidR="0074483B" w:rsidRPr="001D0879">
        <w:t xml:space="preserve"> % </w:t>
      </w:r>
      <w:r w:rsidR="009E74E3" w:rsidRPr="001D0879">
        <w:t>учащихся</w:t>
      </w:r>
      <w:r w:rsidR="003F7772" w:rsidRPr="001D0879">
        <w:t>, средний у 10</w:t>
      </w:r>
      <w:r w:rsidR="0074483B" w:rsidRPr="001D0879">
        <w:t xml:space="preserve">% </w:t>
      </w:r>
      <w:r w:rsidR="009E74E3" w:rsidRPr="001D0879">
        <w:t>учащихся</w:t>
      </w:r>
      <w:r w:rsidR="0074483B" w:rsidRPr="001D0879">
        <w:t xml:space="preserve">, низкий у </w:t>
      </w:r>
      <w:r w:rsidR="003F7772" w:rsidRPr="001D0879">
        <w:t>1</w:t>
      </w:r>
      <w:r w:rsidR="009E74E3" w:rsidRPr="001D0879">
        <w:t xml:space="preserve"> % учащихся</w:t>
      </w:r>
      <w:r w:rsidR="0074483B" w:rsidRPr="001D0879">
        <w:t>;</w:t>
      </w:r>
    </w:p>
    <w:p w:rsidR="0074483B" w:rsidRPr="001D0879" w:rsidRDefault="0074483B" w:rsidP="00003FE7">
      <w:pPr>
        <w:numPr>
          <w:ilvl w:val="0"/>
          <w:numId w:val="18"/>
        </w:numPr>
        <w:jc w:val="both"/>
      </w:pPr>
      <w:r w:rsidRPr="001D0879">
        <w:t xml:space="preserve">в области  практических компетенций: высокий у </w:t>
      </w:r>
      <w:r w:rsidR="003F7772" w:rsidRPr="001D0879">
        <w:t>90</w:t>
      </w:r>
      <w:r w:rsidRPr="001D0879">
        <w:t xml:space="preserve"> % </w:t>
      </w:r>
      <w:r w:rsidR="009E74E3" w:rsidRPr="001D0879">
        <w:t>учащихся</w:t>
      </w:r>
      <w:r w:rsidRPr="001D0879">
        <w:t xml:space="preserve">, средний у </w:t>
      </w:r>
      <w:r w:rsidR="00500399" w:rsidRPr="001D0879">
        <w:t>24</w:t>
      </w:r>
      <w:r w:rsidRPr="001D0879">
        <w:t xml:space="preserve"> % </w:t>
      </w:r>
      <w:r w:rsidR="009E74E3" w:rsidRPr="001D0879">
        <w:t>учащихся</w:t>
      </w:r>
      <w:r w:rsidR="003F7772" w:rsidRPr="001D0879">
        <w:t>.</w:t>
      </w:r>
    </w:p>
    <w:p w:rsidR="007E0E95" w:rsidRDefault="00052A75" w:rsidP="00605F6F">
      <w:pPr>
        <w:ind w:firstLine="142"/>
        <w:jc w:val="both"/>
      </w:pPr>
      <w:r w:rsidRPr="001D0879">
        <w:rPr>
          <w:color w:val="FF0000"/>
        </w:rPr>
        <w:t xml:space="preserve">     </w:t>
      </w:r>
      <w:r w:rsidR="00581E2E" w:rsidRPr="001D0879">
        <w:t xml:space="preserve">Так, высокий уровень освоения программ в среднем составил  - </w:t>
      </w:r>
      <w:r w:rsidR="003F7772" w:rsidRPr="001D0879">
        <w:t>90</w:t>
      </w:r>
      <w:r w:rsidR="00EF4A0C" w:rsidRPr="001D0879">
        <w:t xml:space="preserve"> </w:t>
      </w:r>
      <w:r w:rsidRPr="001D0879">
        <w:t>%, средний -</w:t>
      </w:r>
      <w:r w:rsidR="003F7772" w:rsidRPr="001D0879">
        <w:t>9</w:t>
      </w:r>
      <w:r w:rsidR="00F633B6" w:rsidRPr="001D0879">
        <w:t xml:space="preserve"> %, низкий</w:t>
      </w:r>
      <w:r w:rsidR="00581E2E" w:rsidRPr="001D0879">
        <w:t xml:space="preserve">  - </w:t>
      </w:r>
      <w:r w:rsidR="003F7772" w:rsidRPr="001D0879">
        <w:t>1</w:t>
      </w:r>
      <w:r w:rsidR="00581E2E" w:rsidRPr="001D0879">
        <w:t xml:space="preserve"> %. </w:t>
      </w:r>
    </w:p>
    <w:p w:rsidR="005264EB" w:rsidRPr="001D0879" w:rsidRDefault="005264EB" w:rsidP="00605F6F">
      <w:pPr>
        <w:ind w:firstLine="142"/>
        <w:jc w:val="both"/>
      </w:pPr>
    </w:p>
    <w:p w:rsidR="008E514D" w:rsidRPr="001D0879" w:rsidRDefault="00951AFA" w:rsidP="00581E2E">
      <w:pPr>
        <w:jc w:val="both"/>
      </w:pPr>
      <w:r w:rsidRPr="001D0879">
        <w:rPr>
          <w:bCs/>
          <w:color w:val="548DD4" w:themeColor="text2" w:themeTint="99"/>
        </w:rPr>
        <w:t xml:space="preserve">    </w:t>
      </w:r>
      <w:r w:rsidR="00EF4A0C" w:rsidRPr="001D0879">
        <w:rPr>
          <w:bCs/>
          <w:color w:val="548DD4" w:themeColor="text2" w:themeTint="99"/>
        </w:rPr>
        <w:t xml:space="preserve">   </w:t>
      </w:r>
      <w:r w:rsidRPr="001D0879">
        <w:rPr>
          <w:bCs/>
          <w:color w:val="548DD4" w:themeColor="text2" w:themeTint="99"/>
        </w:rPr>
        <w:t xml:space="preserve"> </w:t>
      </w:r>
      <w:r w:rsidR="008E514D" w:rsidRPr="001D0879">
        <w:rPr>
          <w:bCs/>
        </w:rPr>
        <w:t>Согласно</w:t>
      </w:r>
      <w:r w:rsidR="008E514D" w:rsidRPr="001D0879">
        <w:t xml:space="preserve"> годового плана работы на 201</w:t>
      </w:r>
      <w:r w:rsidR="00A736BB">
        <w:t>9-2020</w:t>
      </w:r>
      <w:r w:rsidR="008E514D" w:rsidRPr="001D0879">
        <w:t xml:space="preserve"> уч.</w:t>
      </w:r>
      <w:r w:rsidR="005C3237" w:rsidRPr="001D0879">
        <w:t xml:space="preserve"> </w:t>
      </w:r>
      <w:r w:rsidR="008E514D" w:rsidRPr="001D0879">
        <w:t xml:space="preserve">г. продолжена работа по реализации стратегических ориентиров </w:t>
      </w:r>
      <w:r w:rsidR="001E7D9F" w:rsidRPr="001D0879">
        <w:t>Центра «Созвездие</w:t>
      </w:r>
      <w:r w:rsidR="008E514D" w:rsidRPr="001D0879">
        <w:t xml:space="preserve">» </w:t>
      </w:r>
      <w:r w:rsidR="00581E2E" w:rsidRPr="001D0879">
        <w:t xml:space="preserve"> в 4-х областях: «Обеспечение доступности </w:t>
      </w:r>
      <w:r w:rsidR="00581E2E" w:rsidRPr="001D0879">
        <w:lastRenderedPageBreak/>
        <w:t xml:space="preserve">образования»,  «Повышение качества образования»,  «Обеспечение социализации </w:t>
      </w:r>
      <w:r w:rsidR="000F042E" w:rsidRPr="001D0879">
        <w:t>обучающихся</w:t>
      </w:r>
      <w:r w:rsidR="00581E2E" w:rsidRPr="001D0879">
        <w:t xml:space="preserve"> с особыми образовательными потребностями», «Развитие инновационно-исследовательской деятельности учреждения». Показателями реализации данного плана, в том числе показателями эффективности деятельности учреждения</w:t>
      </w:r>
      <w:r w:rsidR="00B3657B" w:rsidRPr="001D0879">
        <w:t>,</w:t>
      </w:r>
      <w:r w:rsidR="00581E2E" w:rsidRPr="001D0879">
        <w:t xml:space="preserve"> являются количественные и качественные данные участия </w:t>
      </w:r>
      <w:r w:rsidR="0021243B" w:rsidRPr="001D0879">
        <w:t xml:space="preserve">обучающихся </w:t>
      </w:r>
      <w:r w:rsidR="00581E2E" w:rsidRPr="001D0879">
        <w:t xml:space="preserve"> и педагогов в конкурсах различного уровня.</w:t>
      </w:r>
    </w:p>
    <w:p w:rsidR="008B514E" w:rsidRPr="001D0879" w:rsidRDefault="00A736BB" w:rsidP="008B514E">
      <w:pPr>
        <w:ind w:firstLine="708"/>
        <w:jc w:val="both"/>
      </w:pPr>
      <w:r>
        <w:t xml:space="preserve">В 2019-2020 </w:t>
      </w:r>
      <w:r w:rsidR="008B514E" w:rsidRPr="001D0879">
        <w:t>уч.г.:</w:t>
      </w:r>
    </w:p>
    <w:p w:rsidR="008B514E" w:rsidRPr="001D0879" w:rsidRDefault="00500399" w:rsidP="00FB351D">
      <w:pPr>
        <w:pStyle w:val="ac"/>
        <w:numPr>
          <w:ilvl w:val="0"/>
          <w:numId w:val="30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D0879">
        <w:rPr>
          <w:rFonts w:ascii="Times New Roman" w:hAnsi="Times New Roman"/>
          <w:sz w:val="24"/>
          <w:szCs w:val="24"/>
        </w:rPr>
        <w:t xml:space="preserve">на 20% уменьшилось </w:t>
      </w:r>
      <w:r w:rsidR="008B514E" w:rsidRPr="001D0879">
        <w:rPr>
          <w:rFonts w:ascii="Times New Roman" w:hAnsi="Times New Roman"/>
          <w:sz w:val="24"/>
          <w:szCs w:val="24"/>
        </w:rPr>
        <w:t xml:space="preserve">количество участников среди </w:t>
      </w:r>
      <w:r w:rsidR="000F042E" w:rsidRPr="001D0879">
        <w:rPr>
          <w:rFonts w:ascii="Times New Roman" w:hAnsi="Times New Roman"/>
          <w:sz w:val="24"/>
          <w:szCs w:val="24"/>
        </w:rPr>
        <w:t>обучающихся</w:t>
      </w:r>
      <w:r w:rsidR="008B514E" w:rsidRPr="001D0879">
        <w:rPr>
          <w:rFonts w:ascii="Times New Roman" w:hAnsi="Times New Roman"/>
          <w:sz w:val="24"/>
          <w:szCs w:val="24"/>
        </w:rPr>
        <w:t xml:space="preserve">  в конкурса</w:t>
      </w:r>
      <w:r w:rsidR="0021243B" w:rsidRPr="001D0879">
        <w:rPr>
          <w:rFonts w:ascii="Times New Roman" w:hAnsi="Times New Roman"/>
          <w:sz w:val="24"/>
          <w:szCs w:val="24"/>
        </w:rPr>
        <w:t>х</w:t>
      </w:r>
      <w:r w:rsidR="003F7772" w:rsidRPr="001D0879">
        <w:rPr>
          <w:rFonts w:ascii="Times New Roman" w:hAnsi="Times New Roman"/>
          <w:sz w:val="24"/>
          <w:szCs w:val="24"/>
        </w:rPr>
        <w:t xml:space="preserve"> различной направленности (2018</w:t>
      </w:r>
      <w:r w:rsidR="008B514E" w:rsidRPr="001D0879">
        <w:rPr>
          <w:rFonts w:ascii="Times New Roman" w:hAnsi="Times New Roman"/>
          <w:sz w:val="24"/>
          <w:szCs w:val="24"/>
        </w:rPr>
        <w:t>-2</w:t>
      </w:r>
      <w:r w:rsidR="003F7772" w:rsidRPr="001D0879">
        <w:rPr>
          <w:rFonts w:ascii="Times New Roman" w:hAnsi="Times New Roman"/>
          <w:sz w:val="24"/>
          <w:szCs w:val="24"/>
        </w:rPr>
        <w:t>019</w:t>
      </w:r>
      <w:r w:rsidR="00614D30" w:rsidRPr="001D0879">
        <w:rPr>
          <w:rFonts w:ascii="Times New Roman" w:hAnsi="Times New Roman"/>
          <w:sz w:val="24"/>
          <w:szCs w:val="24"/>
        </w:rPr>
        <w:t xml:space="preserve"> уч.г.  </w:t>
      </w:r>
      <w:r w:rsidR="003F7772" w:rsidRPr="001D0879">
        <w:rPr>
          <w:rFonts w:ascii="Times New Roman" w:hAnsi="Times New Roman"/>
          <w:sz w:val="24"/>
          <w:szCs w:val="24"/>
        </w:rPr>
        <w:t>– 340</w:t>
      </w:r>
      <w:r w:rsidRPr="001D0879">
        <w:rPr>
          <w:rFonts w:ascii="Times New Roman" w:hAnsi="Times New Roman"/>
          <w:sz w:val="24"/>
          <w:szCs w:val="24"/>
        </w:rPr>
        <w:t xml:space="preserve"> человек</w:t>
      </w:r>
      <w:r w:rsidR="00130929">
        <w:rPr>
          <w:rFonts w:ascii="Times New Roman" w:hAnsi="Times New Roman"/>
          <w:sz w:val="24"/>
          <w:szCs w:val="24"/>
        </w:rPr>
        <w:t>)</w:t>
      </w:r>
    </w:p>
    <w:p w:rsidR="008B514E" w:rsidRPr="001D0879" w:rsidRDefault="000F042E" w:rsidP="00003FE7">
      <w:pPr>
        <w:pStyle w:val="ac"/>
        <w:numPr>
          <w:ilvl w:val="0"/>
          <w:numId w:val="30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D0879">
        <w:rPr>
          <w:rFonts w:ascii="Times New Roman" w:hAnsi="Times New Roman"/>
          <w:sz w:val="24"/>
          <w:szCs w:val="24"/>
        </w:rPr>
        <w:t>на 3</w:t>
      </w:r>
      <w:r w:rsidR="008B514E" w:rsidRPr="001D0879">
        <w:rPr>
          <w:rFonts w:ascii="Times New Roman" w:hAnsi="Times New Roman"/>
          <w:sz w:val="24"/>
          <w:szCs w:val="24"/>
        </w:rPr>
        <w:t xml:space="preserve">0% повысилось результативность участия </w:t>
      </w:r>
      <w:r w:rsidRPr="001D0879">
        <w:rPr>
          <w:rFonts w:ascii="Times New Roman" w:hAnsi="Times New Roman"/>
          <w:sz w:val="24"/>
          <w:szCs w:val="24"/>
        </w:rPr>
        <w:t>обучающихся</w:t>
      </w:r>
      <w:r w:rsidR="008B514E" w:rsidRPr="001D0879">
        <w:rPr>
          <w:rFonts w:ascii="Times New Roman" w:hAnsi="Times New Roman"/>
          <w:sz w:val="24"/>
          <w:szCs w:val="24"/>
        </w:rPr>
        <w:t xml:space="preserve"> (</w:t>
      </w:r>
      <w:r w:rsidR="003F7772" w:rsidRPr="001D0879">
        <w:rPr>
          <w:rFonts w:ascii="Times New Roman" w:hAnsi="Times New Roman"/>
          <w:sz w:val="24"/>
          <w:szCs w:val="24"/>
        </w:rPr>
        <w:t>2018-2019</w:t>
      </w:r>
      <w:r w:rsidR="00614D30" w:rsidRPr="001D0879">
        <w:rPr>
          <w:rFonts w:ascii="Times New Roman" w:hAnsi="Times New Roman"/>
          <w:sz w:val="24"/>
          <w:szCs w:val="24"/>
        </w:rPr>
        <w:t xml:space="preserve"> - </w:t>
      </w:r>
      <w:r w:rsidR="00353A35" w:rsidRPr="001D0879">
        <w:rPr>
          <w:rFonts w:ascii="Times New Roman" w:hAnsi="Times New Roman"/>
          <w:sz w:val="24"/>
          <w:szCs w:val="24"/>
        </w:rPr>
        <w:t>80</w:t>
      </w:r>
      <w:r w:rsidR="00130929">
        <w:rPr>
          <w:rFonts w:ascii="Times New Roman" w:hAnsi="Times New Roman"/>
          <w:sz w:val="24"/>
          <w:szCs w:val="24"/>
        </w:rPr>
        <w:t>%).</w:t>
      </w:r>
      <w:r w:rsidR="008B514E" w:rsidRPr="001D0879">
        <w:rPr>
          <w:rFonts w:ascii="Times New Roman" w:hAnsi="Times New Roman"/>
          <w:sz w:val="24"/>
          <w:szCs w:val="24"/>
        </w:rPr>
        <w:t xml:space="preserve"> </w:t>
      </w:r>
    </w:p>
    <w:p w:rsidR="008B514E" w:rsidRPr="001D0879" w:rsidRDefault="008B514E" w:rsidP="00003FE7">
      <w:pPr>
        <w:pStyle w:val="ac"/>
        <w:numPr>
          <w:ilvl w:val="0"/>
          <w:numId w:val="30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D0879">
        <w:rPr>
          <w:rFonts w:ascii="Times New Roman" w:hAnsi="Times New Roman"/>
          <w:sz w:val="24"/>
          <w:szCs w:val="24"/>
        </w:rPr>
        <w:t>до 70% повысилось качество участия во всероссийских и</w:t>
      </w:r>
      <w:r w:rsidR="00614D30" w:rsidRPr="001D0879">
        <w:rPr>
          <w:rFonts w:ascii="Times New Roman" w:hAnsi="Times New Roman"/>
          <w:sz w:val="24"/>
          <w:szCs w:val="24"/>
        </w:rPr>
        <w:t xml:space="preserve"> междунаро</w:t>
      </w:r>
      <w:r w:rsidR="00A736BB">
        <w:rPr>
          <w:rFonts w:ascii="Times New Roman" w:hAnsi="Times New Roman"/>
          <w:sz w:val="24"/>
          <w:szCs w:val="24"/>
        </w:rPr>
        <w:t>дных конкурсах (в 2018-2019</w:t>
      </w:r>
      <w:r w:rsidRPr="001D0879">
        <w:rPr>
          <w:rFonts w:ascii="Times New Roman" w:hAnsi="Times New Roman"/>
          <w:sz w:val="24"/>
          <w:szCs w:val="24"/>
        </w:rPr>
        <w:t xml:space="preserve"> уч. год  качество участия-31%),</w:t>
      </w:r>
    </w:p>
    <w:p w:rsidR="008B514E" w:rsidRPr="001D0879" w:rsidRDefault="008B514E" w:rsidP="00003FE7">
      <w:pPr>
        <w:pStyle w:val="ac"/>
        <w:numPr>
          <w:ilvl w:val="0"/>
          <w:numId w:val="30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D0879">
        <w:rPr>
          <w:rFonts w:ascii="Times New Roman" w:hAnsi="Times New Roman"/>
          <w:sz w:val="24"/>
          <w:szCs w:val="24"/>
        </w:rPr>
        <w:t xml:space="preserve"> в три раза  повысилось   качество участия в к</w:t>
      </w:r>
      <w:r w:rsidR="00C86AE4" w:rsidRPr="001D0879">
        <w:rPr>
          <w:rFonts w:ascii="Times New Roman" w:hAnsi="Times New Roman"/>
          <w:sz w:val="24"/>
          <w:szCs w:val="24"/>
        </w:rPr>
        <w:t>онкурсах муниципального уровня, что</w:t>
      </w:r>
      <w:r w:rsidRPr="001D0879">
        <w:rPr>
          <w:rFonts w:ascii="Times New Roman" w:hAnsi="Times New Roman"/>
          <w:sz w:val="24"/>
          <w:szCs w:val="24"/>
        </w:rPr>
        <w:t xml:space="preserve"> состав</w:t>
      </w:r>
      <w:r w:rsidR="00C86AE4" w:rsidRPr="001D0879">
        <w:rPr>
          <w:rFonts w:ascii="Times New Roman" w:hAnsi="Times New Roman"/>
          <w:sz w:val="24"/>
          <w:szCs w:val="24"/>
        </w:rPr>
        <w:t xml:space="preserve">ило </w:t>
      </w:r>
      <w:r w:rsidRPr="001D0879">
        <w:rPr>
          <w:rFonts w:ascii="Times New Roman" w:hAnsi="Times New Roman"/>
          <w:sz w:val="24"/>
          <w:szCs w:val="24"/>
        </w:rPr>
        <w:t xml:space="preserve"> 47, 6 % от общего количества участников в конкурсах различных уровней, </w:t>
      </w:r>
    </w:p>
    <w:p w:rsidR="008B514E" w:rsidRPr="001D0879" w:rsidRDefault="008B514E" w:rsidP="00003FE7">
      <w:pPr>
        <w:pStyle w:val="ac"/>
        <w:numPr>
          <w:ilvl w:val="0"/>
          <w:numId w:val="30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D0879">
        <w:rPr>
          <w:rFonts w:ascii="Times New Roman" w:hAnsi="Times New Roman"/>
          <w:sz w:val="24"/>
          <w:szCs w:val="24"/>
        </w:rPr>
        <w:t xml:space="preserve">на 10% повысилось количество участников принявших участие в конкурсах от общего количества </w:t>
      </w:r>
      <w:r w:rsidR="000F042E" w:rsidRPr="001D0879">
        <w:rPr>
          <w:rFonts w:ascii="Times New Roman" w:hAnsi="Times New Roman"/>
          <w:sz w:val="24"/>
          <w:szCs w:val="24"/>
        </w:rPr>
        <w:t>обучающихся Центра «Созвездие» в</w:t>
      </w:r>
      <w:r w:rsidR="00353A35" w:rsidRPr="001D0879">
        <w:rPr>
          <w:rFonts w:ascii="Times New Roman" w:hAnsi="Times New Roman"/>
          <w:sz w:val="24"/>
          <w:szCs w:val="24"/>
        </w:rPr>
        <w:t xml:space="preserve"> 2018-2019</w:t>
      </w:r>
      <w:r w:rsidR="00614D30" w:rsidRPr="001D0879">
        <w:rPr>
          <w:rFonts w:ascii="Times New Roman" w:hAnsi="Times New Roman"/>
          <w:sz w:val="24"/>
          <w:szCs w:val="24"/>
        </w:rPr>
        <w:t xml:space="preserve"> г., ч</w:t>
      </w:r>
      <w:r w:rsidR="00353A35" w:rsidRPr="001D0879">
        <w:rPr>
          <w:rFonts w:ascii="Times New Roman" w:hAnsi="Times New Roman"/>
          <w:sz w:val="24"/>
          <w:szCs w:val="24"/>
        </w:rPr>
        <w:t>ислен</w:t>
      </w:r>
      <w:r w:rsidR="00567F7A">
        <w:rPr>
          <w:rFonts w:ascii="Times New Roman" w:hAnsi="Times New Roman"/>
          <w:sz w:val="24"/>
          <w:szCs w:val="24"/>
        </w:rPr>
        <w:t>ность -</w:t>
      </w:r>
      <w:r w:rsidR="00130929">
        <w:rPr>
          <w:rFonts w:ascii="Times New Roman" w:hAnsi="Times New Roman"/>
          <w:sz w:val="24"/>
          <w:szCs w:val="24"/>
        </w:rPr>
        <w:t xml:space="preserve"> </w:t>
      </w:r>
      <w:r w:rsidR="00567F7A">
        <w:rPr>
          <w:rFonts w:ascii="Times New Roman" w:hAnsi="Times New Roman"/>
          <w:sz w:val="24"/>
          <w:szCs w:val="24"/>
        </w:rPr>
        <w:t>2518 человек.</w:t>
      </w:r>
    </w:p>
    <w:p w:rsidR="00D317D0" w:rsidRDefault="008B514E" w:rsidP="00130929">
      <w:pPr>
        <w:pStyle w:val="ac"/>
        <w:numPr>
          <w:ilvl w:val="0"/>
          <w:numId w:val="30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D0879">
        <w:rPr>
          <w:rFonts w:ascii="Times New Roman" w:hAnsi="Times New Roman"/>
          <w:sz w:val="24"/>
          <w:szCs w:val="24"/>
        </w:rPr>
        <w:t>снизилось количество участников регионального уровня, что составило 4 % от общего количества детей, обучающи</w:t>
      </w:r>
      <w:r w:rsidR="00130929">
        <w:rPr>
          <w:rFonts w:ascii="Times New Roman" w:hAnsi="Times New Roman"/>
          <w:sz w:val="24"/>
          <w:szCs w:val="24"/>
        </w:rPr>
        <w:t>хся в Центре «Созвездие».</w:t>
      </w:r>
    </w:p>
    <w:p w:rsidR="005264EB" w:rsidRPr="00130929" w:rsidRDefault="005264EB" w:rsidP="005264EB">
      <w:pPr>
        <w:pStyle w:val="ac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264EB" w:rsidRPr="002C23E0" w:rsidRDefault="005264EB" w:rsidP="005264EB">
      <w:pPr>
        <w:ind w:left="284"/>
        <w:jc w:val="both"/>
      </w:pPr>
      <w:r w:rsidRPr="002C23E0">
        <w:t xml:space="preserve">       В 201</w:t>
      </w:r>
      <w:r>
        <w:t>9-2020</w:t>
      </w:r>
      <w:r w:rsidRPr="002C23E0">
        <w:t xml:space="preserve"> уч. г. продолжена работа по включению детей ОВЗ  в образовательно-воспитательный процесс Центра «Созвездие», данная работа носит системный характер:</w:t>
      </w:r>
    </w:p>
    <w:p w:rsidR="005264EB" w:rsidRPr="002C23E0" w:rsidRDefault="005264EB" w:rsidP="005264EB">
      <w:pPr>
        <w:numPr>
          <w:ilvl w:val="0"/>
          <w:numId w:val="21"/>
        </w:numPr>
        <w:ind w:left="284" w:hanging="283"/>
        <w:jc w:val="both"/>
      </w:pPr>
      <w:r w:rsidRPr="002C23E0">
        <w:t>действует «Положение об организации  индивидуального обучения с детьми»;</w:t>
      </w:r>
    </w:p>
    <w:p w:rsidR="005264EB" w:rsidRPr="002C23E0" w:rsidRDefault="005264EB" w:rsidP="005264EB">
      <w:pPr>
        <w:numPr>
          <w:ilvl w:val="0"/>
          <w:numId w:val="21"/>
        </w:numPr>
        <w:ind w:left="284" w:hanging="283"/>
        <w:jc w:val="both"/>
      </w:pPr>
      <w:r w:rsidRPr="002C23E0">
        <w:t>внедрен механизм интеграции детей с ОВЗ в образовательный процесс Центра «Созвездие»;</w:t>
      </w:r>
    </w:p>
    <w:p w:rsidR="005264EB" w:rsidRPr="002C23E0" w:rsidRDefault="005264EB" w:rsidP="005264EB">
      <w:pPr>
        <w:numPr>
          <w:ilvl w:val="0"/>
          <w:numId w:val="21"/>
        </w:numPr>
        <w:ind w:left="284" w:hanging="283"/>
        <w:jc w:val="both"/>
      </w:pPr>
      <w:r w:rsidRPr="002C23E0">
        <w:t xml:space="preserve">ведется психолого – педагогическая диагностика, собеседование с родителями (законными представителями), составление характеристик; </w:t>
      </w:r>
    </w:p>
    <w:p w:rsidR="005264EB" w:rsidRPr="002C23E0" w:rsidRDefault="005264EB" w:rsidP="005264EB">
      <w:pPr>
        <w:numPr>
          <w:ilvl w:val="0"/>
          <w:numId w:val="21"/>
        </w:numPr>
        <w:ind w:left="284" w:hanging="283"/>
        <w:jc w:val="both"/>
      </w:pPr>
      <w:r w:rsidRPr="002C23E0">
        <w:t>отслеживается социальная адаптация детей с ОВЗ, включение детей с ОВЗ в среду Центра «Созвездие»;</w:t>
      </w:r>
    </w:p>
    <w:p w:rsidR="005264EB" w:rsidRPr="002C23E0" w:rsidRDefault="005264EB" w:rsidP="005264EB">
      <w:pPr>
        <w:numPr>
          <w:ilvl w:val="0"/>
          <w:numId w:val="21"/>
        </w:numPr>
        <w:ind w:left="284" w:hanging="283"/>
        <w:jc w:val="both"/>
      </w:pPr>
      <w:r w:rsidRPr="002C23E0">
        <w:t>сформирован банк данных на детей с ОВЗ, обучающихся в Центре «Созвездие»;</w:t>
      </w:r>
    </w:p>
    <w:p w:rsidR="005264EB" w:rsidRPr="002C23E0" w:rsidRDefault="005264EB" w:rsidP="005264EB">
      <w:pPr>
        <w:numPr>
          <w:ilvl w:val="0"/>
          <w:numId w:val="21"/>
        </w:numPr>
        <w:ind w:left="284" w:hanging="283"/>
        <w:jc w:val="both"/>
      </w:pPr>
      <w:r w:rsidRPr="002C23E0">
        <w:t xml:space="preserve">все педагоги, ориентированные на работу с детьми с ОВЗ прошли курсы повышения квалификации. </w:t>
      </w:r>
    </w:p>
    <w:p w:rsidR="005264EB" w:rsidRDefault="005264EB" w:rsidP="005264EB">
      <w:pPr>
        <w:ind w:left="284"/>
        <w:jc w:val="both"/>
        <w:rPr>
          <w:sz w:val="22"/>
          <w:szCs w:val="22"/>
        </w:rPr>
      </w:pPr>
      <w:r>
        <w:t>В 2019-2020 учебном году 13</w:t>
      </w:r>
      <w:r w:rsidRPr="002C23E0">
        <w:t xml:space="preserve"> педагогов дополнительного образования, реализовывали индивид</w:t>
      </w:r>
      <w:r>
        <w:t>уальное обучение. Реализовано 8</w:t>
      </w:r>
      <w:r w:rsidRPr="002C23E0">
        <w:t xml:space="preserve"> адаптированных дополнительных  программ для детей с ограниченными возможностями здоровья.</w:t>
      </w:r>
      <w:r w:rsidRPr="002C23E0">
        <w:rPr>
          <w:color w:val="FF0000"/>
        </w:rPr>
        <w:t xml:space="preserve"> </w:t>
      </w:r>
      <w:r w:rsidRPr="002C23E0">
        <w:t>В отчетном периоде  количество обучающихся</w:t>
      </w:r>
      <w:r>
        <w:t xml:space="preserve"> с ОВЗ составило 23</w:t>
      </w:r>
      <w:r w:rsidRPr="002C23E0">
        <w:t xml:space="preserve"> человек</w:t>
      </w:r>
      <w:r>
        <w:rPr>
          <w:sz w:val="22"/>
          <w:szCs w:val="22"/>
        </w:rPr>
        <w:t>а</w:t>
      </w:r>
      <w:r w:rsidRPr="003F5EA2">
        <w:rPr>
          <w:sz w:val="22"/>
          <w:szCs w:val="22"/>
        </w:rPr>
        <w:t xml:space="preserve"> </w:t>
      </w:r>
    </w:p>
    <w:p w:rsidR="005264EB" w:rsidRPr="003F5EA2" w:rsidRDefault="005264EB" w:rsidP="005264EB">
      <w:pPr>
        <w:ind w:left="284"/>
        <w:jc w:val="both"/>
        <w:rPr>
          <w:sz w:val="22"/>
          <w:szCs w:val="22"/>
        </w:rPr>
      </w:pPr>
    </w:p>
    <w:tbl>
      <w:tblPr>
        <w:tblStyle w:val="35"/>
        <w:tblW w:w="9923" w:type="dxa"/>
        <w:tblInd w:w="250" w:type="dxa"/>
        <w:tblLook w:val="04A0"/>
      </w:tblPr>
      <w:tblGrid>
        <w:gridCol w:w="4820"/>
        <w:gridCol w:w="1701"/>
        <w:gridCol w:w="1701"/>
        <w:gridCol w:w="1701"/>
      </w:tblGrid>
      <w:tr w:rsidR="005264EB" w:rsidRPr="008F54CE" w:rsidTr="005264EB">
        <w:tc>
          <w:tcPr>
            <w:tcW w:w="4820" w:type="dxa"/>
          </w:tcPr>
          <w:p w:rsidR="005264EB" w:rsidRPr="008F54CE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 w:rsidRPr="008F54CE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 w:rsidRPr="008F54CE">
              <w:rPr>
                <w:b/>
                <w:sz w:val="20"/>
                <w:szCs w:val="20"/>
              </w:rPr>
              <w:t xml:space="preserve">2017 – 2018 </w:t>
            </w:r>
          </w:p>
          <w:p w:rsidR="005264EB" w:rsidRPr="008F54CE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 w:rsidRPr="008F54CE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 учебный год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 учебный года</w:t>
            </w:r>
          </w:p>
        </w:tc>
      </w:tr>
      <w:tr w:rsidR="005264EB" w:rsidRPr="008F54CE" w:rsidTr="005264EB">
        <w:tc>
          <w:tcPr>
            <w:tcW w:w="4820" w:type="dxa"/>
          </w:tcPr>
          <w:p w:rsidR="005264EB" w:rsidRPr="008F54CE" w:rsidRDefault="005264EB" w:rsidP="005264EB">
            <w:pPr>
              <w:jc w:val="both"/>
              <w:rPr>
                <w:sz w:val="20"/>
                <w:szCs w:val="20"/>
              </w:rPr>
            </w:pPr>
            <w:r w:rsidRPr="008F54CE">
              <w:rPr>
                <w:color w:val="000000"/>
                <w:sz w:val="20"/>
                <w:szCs w:val="20"/>
              </w:rPr>
              <w:t>Количество реализуемых адаптированных дополнительных программ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 w:rsidRPr="008F54C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64EB" w:rsidRPr="008F54CE" w:rsidTr="005264EB">
        <w:tc>
          <w:tcPr>
            <w:tcW w:w="4820" w:type="dxa"/>
          </w:tcPr>
          <w:p w:rsidR="005264EB" w:rsidRPr="008F54CE" w:rsidRDefault="005264EB" w:rsidP="005264EB">
            <w:pPr>
              <w:jc w:val="both"/>
              <w:rPr>
                <w:sz w:val="20"/>
                <w:szCs w:val="20"/>
              </w:rPr>
            </w:pPr>
            <w:r w:rsidRPr="008F54CE">
              <w:rPr>
                <w:color w:val="000000"/>
                <w:sz w:val="20"/>
                <w:szCs w:val="20"/>
              </w:rPr>
              <w:t>Количество  разработанных индивидуальных  рабочих  программ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 w:rsidRPr="008F54CE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264EB" w:rsidRPr="008F54CE" w:rsidTr="005264EB">
        <w:tc>
          <w:tcPr>
            <w:tcW w:w="4820" w:type="dxa"/>
          </w:tcPr>
          <w:p w:rsidR="005264EB" w:rsidRPr="008F54CE" w:rsidRDefault="005264EB" w:rsidP="005264EB">
            <w:pPr>
              <w:jc w:val="both"/>
              <w:rPr>
                <w:sz w:val="20"/>
                <w:szCs w:val="20"/>
              </w:rPr>
            </w:pPr>
            <w:r w:rsidRPr="008F54CE">
              <w:rPr>
                <w:color w:val="000000"/>
                <w:sz w:val="20"/>
                <w:szCs w:val="20"/>
              </w:rPr>
              <w:t>Охват педагогов доп.образования, реализующих инд.обуч. (чел)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 w:rsidRPr="008F54C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264EB" w:rsidRPr="008F54CE" w:rsidTr="005264EB">
        <w:tc>
          <w:tcPr>
            <w:tcW w:w="4820" w:type="dxa"/>
          </w:tcPr>
          <w:p w:rsidR="005264EB" w:rsidRPr="008F54CE" w:rsidRDefault="005264EB" w:rsidP="005264EB">
            <w:pPr>
              <w:jc w:val="both"/>
              <w:rPr>
                <w:sz w:val="20"/>
                <w:szCs w:val="20"/>
              </w:rPr>
            </w:pPr>
            <w:r w:rsidRPr="008F54CE">
              <w:rPr>
                <w:color w:val="000000"/>
                <w:sz w:val="20"/>
                <w:szCs w:val="20"/>
              </w:rPr>
              <w:t>Охват детей (чел.)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 w:rsidRPr="008F54CE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264EB" w:rsidRPr="008F54CE" w:rsidTr="005264EB">
        <w:tc>
          <w:tcPr>
            <w:tcW w:w="4820" w:type="dxa"/>
          </w:tcPr>
          <w:p w:rsidR="005264EB" w:rsidRPr="008F54CE" w:rsidRDefault="005264EB" w:rsidP="005264EB">
            <w:pPr>
              <w:jc w:val="both"/>
              <w:rPr>
                <w:sz w:val="20"/>
                <w:szCs w:val="20"/>
              </w:rPr>
            </w:pPr>
            <w:r w:rsidRPr="008F54CE">
              <w:rPr>
                <w:color w:val="000000"/>
                <w:sz w:val="20"/>
                <w:szCs w:val="20"/>
              </w:rPr>
              <w:t>% выполнения адаптированных дополнительных программ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 w:rsidRPr="008F54CE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5264EB" w:rsidRPr="008F54CE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5264EB" w:rsidRDefault="005264EB" w:rsidP="005264EB">
      <w:pPr>
        <w:jc w:val="both"/>
        <w:rPr>
          <w:color w:val="000000"/>
          <w:sz w:val="22"/>
          <w:szCs w:val="22"/>
        </w:rPr>
      </w:pPr>
      <w:r w:rsidRPr="003F5EA2">
        <w:rPr>
          <w:color w:val="000000"/>
          <w:sz w:val="22"/>
          <w:szCs w:val="22"/>
        </w:rPr>
        <w:t xml:space="preserve">   </w:t>
      </w:r>
    </w:p>
    <w:p w:rsidR="005264EB" w:rsidRPr="002C23E0" w:rsidRDefault="005264EB" w:rsidP="005264EB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</w:rPr>
        <w:t>В 2019 – 2020</w:t>
      </w:r>
      <w:r w:rsidRPr="002C23E0">
        <w:rPr>
          <w:color w:val="000000"/>
        </w:rPr>
        <w:t xml:space="preserve"> учебном году банк</w:t>
      </w:r>
      <w:r w:rsidRPr="002C23E0">
        <w:rPr>
          <w:b/>
          <w:color w:val="000000"/>
        </w:rPr>
        <w:t xml:space="preserve">  </w:t>
      </w:r>
      <w:r w:rsidRPr="002C23E0">
        <w:rPr>
          <w:color w:val="000000"/>
        </w:rPr>
        <w:t>адаптированных дополнительных программ</w:t>
      </w:r>
      <w:r>
        <w:rPr>
          <w:color w:val="000000"/>
        </w:rPr>
        <w:t xml:space="preserve"> обновлялся, у</w:t>
      </w:r>
      <w:r w:rsidRPr="002C23E0">
        <w:rPr>
          <w:color w:val="000000"/>
        </w:rPr>
        <w:t>величился охват педагогов дополнительного образования, реализ</w:t>
      </w:r>
      <w:r>
        <w:rPr>
          <w:color w:val="000000"/>
        </w:rPr>
        <w:t>ующих индивидуальное обучение, о</w:t>
      </w:r>
      <w:r w:rsidRPr="002C23E0">
        <w:rPr>
          <w:color w:val="000000"/>
        </w:rPr>
        <w:t xml:space="preserve">хват детей с ограниченными возможностями здоровья вырос в 2 раза, по сравнению с прошлым учебным годом. </w:t>
      </w:r>
    </w:p>
    <w:p w:rsidR="005264EB" w:rsidRDefault="005264EB" w:rsidP="005264EB">
      <w:pPr>
        <w:ind w:firstLine="708"/>
        <w:jc w:val="both"/>
      </w:pPr>
      <w:r w:rsidRPr="002C23E0">
        <w:t>По результатам мониторинга обученности детей по адаптированным программам, имеются следующие результаты:</w:t>
      </w:r>
    </w:p>
    <w:p w:rsidR="005264EB" w:rsidRPr="002C23E0" w:rsidRDefault="005264EB" w:rsidP="005264EB">
      <w:pPr>
        <w:ind w:firstLine="708"/>
        <w:jc w:val="both"/>
      </w:pPr>
    </w:p>
    <w:tbl>
      <w:tblPr>
        <w:tblStyle w:val="25"/>
        <w:tblW w:w="0" w:type="auto"/>
        <w:tblInd w:w="392" w:type="dxa"/>
        <w:tblLook w:val="04A0"/>
      </w:tblPr>
      <w:tblGrid>
        <w:gridCol w:w="1417"/>
        <w:gridCol w:w="1381"/>
        <w:gridCol w:w="1882"/>
        <w:gridCol w:w="1310"/>
        <w:gridCol w:w="1595"/>
        <w:gridCol w:w="2198"/>
      </w:tblGrid>
      <w:tr w:rsidR="005264EB" w:rsidRPr="001D0879" w:rsidTr="005264EB">
        <w:tc>
          <w:tcPr>
            <w:tcW w:w="4680" w:type="dxa"/>
            <w:gridSpan w:val="3"/>
          </w:tcPr>
          <w:p w:rsidR="005264EB" w:rsidRPr="001D0879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 w:rsidRPr="001D0879">
              <w:rPr>
                <w:b/>
                <w:sz w:val="20"/>
                <w:szCs w:val="20"/>
              </w:rPr>
              <w:t>Теоретические компетенции</w:t>
            </w:r>
          </w:p>
        </w:tc>
        <w:tc>
          <w:tcPr>
            <w:tcW w:w="5103" w:type="dxa"/>
            <w:gridSpan w:val="3"/>
          </w:tcPr>
          <w:p w:rsidR="005264EB" w:rsidRPr="001D0879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 w:rsidRPr="001D0879">
              <w:rPr>
                <w:b/>
                <w:sz w:val="20"/>
                <w:szCs w:val="20"/>
              </w:rPr>
              <w:t>Практические компетенции</w:t>
            </w:r>
          </w:p>
        </w:tc>
      </w:tr>
      <w:tr w:rsidR="005264EB" w:rsidRPr="001D0879" w:rsidTr="005264EB">
        <w:tc>
          <w:tcPr>
            <w:tcW w:w="1417" w:type="dxa"/>
          </w:tcPr>
          <w:p w:rsidR="005264EB" w:rsidRPr="001D0879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 w:rsidRPr="001D0879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381" w:type="dxa"/>
          </w:tcPr>
          <w:p w:rsidR="005264EB" w:rsidRPr="001D0879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 w:rsidRPr="001D0879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 w:rsidRPr="001D0879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 w:rsidRPr="001D0879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595" w:type="dxa"/>
          </w:tcPr>
          <w:p w:rsidR="005264EB" w:rsidRPr="001D0879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 w:rsidRPr="001D0879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2198" w:type="dxa"/>
          </w:tcPr>
          <w:p w:rsidR="005264EB" w:rsidRPr="001D0879" w:rsidRDefault="005264EB" w:rsidP="005264EB">
            <w:pPr>
              <w:jc w:val="center"/>
              <w:rPr>
                <w:b/>
                <w:sz w:val="20"/>
                <w:szCs w:val="20"/>
              </w:rPr>
            </w:pPr>
            <w:r w:rsidRPr="001D0879">
              <w:rPr>
                <w:b/>
                <w:sz w:val="20"/>
                <w:szCs w:val="20"/>
              </w:rPr>
              <w:t>низкий</w:t>
            </w:r>
          </w:p>
        </w:tc>
      </w:tr>
      <w:tr w:rsidR="005264EB" w:rsidRPr="001D0879" w:rsidTr="005264EB"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Параметр 1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Параметр 1</w:t>
            </w:r>
          </w:p>
        </w:tc>
      </w:tr>
      <w:tr w:rsidR="005264EB" w:rsidRPr="001D0879" w:rsidTr="005264EB">
        <w:tc>
          <w:tcPr>
            <w:tcW w:w="1417" w:type="dxa"/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lastRenderedPageBreak/>
              <w:t>55%</w:t>
            </w:r>
          </w:p>
        </w:tc>
        <w:tc>
          <w:tcPr>
            <w:tcW w:w="1381" w:type="dxa"/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45%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55%</w:t>
            </w:r>
          </w:p>
        </w:tc>
        <w:tc>
          <w:tcPr>
            <w:tcW w:w="1595" w:type="dxa"/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45%</w:t>
            </w:r>
          </w:p>
        </w:tc>
        <w:tc>
          <w:tcPr>
            <w:tcW w:w="2198" w:type="dxa"/>
          </w:tcPr>
          <w:p w:rsidR="005264EB" w:rsidRPr="001D0879" w:rsidRDefault="005264EB" w:rsidP="005264EB">
            <w:pPr>
              <w:jc w:val="both"/>
              <w:rPr>
                <w:sz w:val="20"/>
                <w:szCs w:val="20"/>
              </w:rPr>
            </w:pPr>
          </w:p>
        </w:tc>
      </w:tr>
      <w:tr w:rsidR="005264EB" w:rsidRPr="001D0879" w:rsidTr="005264EB"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 xml:space="preserve">Параметр 2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Параметр 2</w:t>
            </w:r>
          </w:p>
        </w:tc>
      </w:tr>
      <w:tr w:rsidR="005264EB" w:rsidRPr="001D0879" w:rsidTr="005264EB">
        <w:tc>
          <w:tcPr>
            <w:tcW w:w="1417" w:type="dxa"/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60%</w:t>
            </w:r>
          </w:p>
        </w:tc>
        <w:tc>
          <w:tcPr>
            <w:tcW w:w="1381" w:type="dxa"/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30%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10%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65%</w:t>
            </w:r>
          </w:p>
        </w:tc>
        <w:tc>
          <w:tcPr>
            <w:tcW w:w="1595" w:type="dxa"/>
          </w:tcPr>
          <w:p w:rsidR="005264EB" w:rsidRPr="001D0879" w:rsidRDefault="005264EB" w:rsidP="005264EB">
            <w:pPr>
              <w:jc w:val="both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35%</w:t>
            </w:r>
          </w:p>
        </w:tc>
        <w:tc>
          <w:tcPr>
            <w:tcW w:w="2198" w:type="dxa"/>
          </w:tcPr>
          <w:p w:rsidR="005264EB" w:rsidRPr="001D0879" w:rsidRDefault="005264EB" w:rsidP="005264EB">
            <w:pPr>
              <w:jc w:val="both"/>
              <w:rPr>
                <w:sz w:val="20"/>
                <w:szCs w:val="20"/>
              </w:rPr>
            </w:pPr>
          </w:p>
        </w:tc>
      </w:tr>
      <w:tr w:rsidR="005264EB" w:rsidRPr="001D0879" w:rsidTr="005264EB"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Параметр 3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 xml:space="preserve">Параметр 3 </w:t>
            </w:r>
          </w:p>
        </w:tc>
      </w:tr>
      <w:tr w:rsidR="005264EB" w:rsidRPr="001D0879" w:rsidTr="005264EB">
        <w:tc>
          <w:tcPr>
            <w:tcW w:w="1417" w:type="dxa"/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50%</w:t>
            </w:r>
          </w:p>
        </w:tc>
        <w:tc>
          <w:tcPr>
            <w:tcW w:w="1381" w:type="dxa"/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50%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50%</w:t>
            </w:r>
          </w:p>
        </w:tc>
        <w:tc>
          <w:tcPr>
            <w:tcW w:w="1595" w:type="dxa"/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40%</w:t>
            </w:r>
          </w:p>
        </w:tc>
        <w:tc>
          <w:tcPr>
            <w:tcW w:w="2198" w:type="dxa"/>
          </w:tcPr>
          <w:p w:rsidR="005264EB" w:rsidRPr="001D0879" w:rsidRDefault="005264EB" w:rsidP="005264EB">
            <w:pPr>
              <w:jc w:val="center"/>
              <w:rPr>
                <w:sz w:val="20"/>
                <w:szCs w:val="20"/>
              </w:rPr>
            </w:pPr>
            <w:r w:rsidRPr="001D0879">
              <w:rPr>
                <w:sz w:val="20"/>
                <w:szCs w:val="20"/>
              </w:rPr>
              <w:t>10%</w:t>
            </w:r>
          </w:p>
        </w:tc>
      </w:tr>
      <w:tr w:rsidR="005264EB" w:rsidRPr="008F54CE" w:rsidTr="005264EB"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5264EB" w:rsidRPr="007A5646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 4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5264EB" w:rsidRPr="007A5646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 4</w:t>
            </w:r>
          </w:p>
        </w:tc>
      </w:tr>
      <w:tr w:rsidR="005264EB" w:rsidRPr="008F54CE" w:rsidTr="005264EB">
        <w:trPr>
          <w:trHeight w:val="70"/>
        </w:trPr>
        <w:tc>
          <w:tcPr>
            <w:tcW w:w="1417" w:type="dxa"/>
          </w:tcPr>
          <w:p w:rsidR="005264EB" w:rsidRPr="007A5646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1381" w:type="dxa"/>
          </w:tcPr>
          <w:p w:rsidR="005264EB" w:rsidRPr="007A5646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5264EB" w:rsidRPr="007A5646" w:rsidRDefault="005264EB" w:rsidP="0052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264EB" w:rsidRPr="007A5646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595" w:type="dxa"/>
          </w:tcPr>
          <w:p w:rsidR="005264EB" w:rsidRPr="007A5646" w:rsidRDefault="005264EB" w:rsidP="0052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198" w:type="dxa"/>
          </w:tcPr>
          <w:p w:rsidR="005264EB" w:rsidRPr="007A5646" w:rsidRDefault="005264EB" w:rsidP="005264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64EB" w:rsidRDefault="005264EB" w:rsidP="005264EB">
      <w:pPr>
        <w:jc w:val="both"/>
      </w:pPr>
    </w:p>
    <w:p w:rsidR="00413C39" w:rsidRPr="003F7772" w:rsidRDefault="00413C39" w:rsidP="00413C39">
      <w:pPr>
        <w:jc w:val="center"/>
        <w:rPr>
          <w:i/>
        </w:rPr>
      </w:pPr>
    </w:p>
    <w:p w:rsidR="00130929" w:rsidRPr="00130929" w:rsidRDefault="00130929" w:rsidP="00130929">
      <w:pPr>
        <w:ind w:firstLine="360"/>
        <w:jc w:val="both"/>
        <w:rPr>
          <w:sz w:val="22"/>
          <w:szCs w:val="22"/>
        </w:rPr>
      </w:pPr>
      <w:r w:rsidRPr="00130929">
        <w:rPr>
          <w:color w:val="000000"/>
          <w:sz w:val="22"/>
          <w:szCs w:val="22"/>
        </w:rPr>
        <w:t xml:space="preserve">В соответствии с мониторингом  участия  обучающихся  детских объединений Центра «Созвездие» и педагогов дополнительного образования в конкурсах различных уровней, можно сделать следующие выводы: в </w:t>
      </w:r>
      <w:r w:rsidRPr="00130929">
        <w:rPr>
          <w:sz w:val="22"/>
          <w:szCs w:val="22"/>
        </w:rPr>
        <w:t xml:space="preserve"> 2019-2020 г. сократился показатель участия детей в конкурсах (всего 34 конкурса и  143 победителя). </w:t>
      </w:r>
    </w:p>
    <w:p w:rsidR="00130929" w:rsidRPr="00130929" w:rsidRDefault="00130929" w:rsidP="00130929">
      <w:pPr>
        <w:jc w:val="both"/>
        <w:rPr>
          <w:sz w:val="22"/>
          <w:szCs w:val="22"/>
        </w:rPr>
      </w:pPr>
    </w:p>
    <w:p w:rsidR="00130929" w:rsidRPr="00130929" w:rsidRDefault="00130929" w:rsidP="00130929">
      <w:pPr>
        <w:jc w:val="center"/>
        <w:rPr>
          <w:i/>
          <w:sz w:val="22"/>
          <w:szCs w:val="22"/>
        </w:rPr>
      </w:pPr>
      <w:r w:rsidRPr="00130929">
        <w:rPr>
          <w:i/>
          <w:sz w:val="22"/>
          <w:szCs w:val="22"/>
        </w:rPr>
        <w:t>Поддержка талантливых детей и молодежи</w:t>
      </w:r>
    </w:p>
    <w:p w:rsidR="00130929" w:rsidRPr="00130929" w:rsidRDefault="00130929" w:rsidP="00130929">
      <w:pPr>
        <w:ind w:left="357"/>
        <w:jc w:val="center"/>
        <w:rPr>
          <w:sz w:val="22"/>
          <w:szCs w:val="22"/>
        </w:rPr>
      </w:pPr>
      <w:r w:rsidRPr="00130929">
        <w:rPr>
          <w:i/>
          <w:sz w:val="22"/>
          <w:szCs w:val="22"/>
        </w:rPr>
        <w:t>(участие воспитанников в конкурсах различных уровней)»: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395"/>
        <w:gridCol w:w="2977"/>
        <w:gridCol w:w="3402"/>
      </w:tblGrid>
      <w:tr w:rsidR="00130929" w:rsidRPr="00130929" w:rsidTr="00130929">
        <w:tc>
          <w:tcPr>
            <w:tcW w:w="4395" w:type="dxa"/>
            <w:vMerge w:val="restart"/>
            <w:shd w:val="clear" w:color="auto" w:fill="FFFFFF"/>
          </w:tcPr>
          <w:p w:rsidR="00130929" w:rsidRPr="00130929" w:rsidRDefault="00130929" w:rsidP="00130929">
            <w:pPr>
              <w:tabs>
                <w:tab w:val="num" w:pos="0"/>
              </w:tabs>
              <w:ind w:left="283" w:right="-186" w:hanging="3"/>
              <w:jc w:val="center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977" w:type="dxa"/>
            <w:shd w:val="clear" w:color="auto" w:fill="FFFFFF"/>
          </w:tcPr>
          <w:p w:rsidR="00130929" w:rsidRPr="00130929" w:rsidRDefault="00130929" w:rsidP="00130929">
            <w:pPr>
              <w:tabs>
                <w:tab w:val="num" w:pos="0"/>
              </w:tabs>
              <w:ind w:left="283" w:right="139" w:hanging="30"/>
              <w:jc w:val="center"/>
              <w:rPr>
                <w:b/>
                <w:color w:val="000000"/>
                <w:sz w:val="22"/>
                <w:szCs w:val="22"/>
              </w:rPr>
            </w:pPr>
            <w:r w:rsidRPr="00130929">
              <w:rPr>
                <w:b/>
                <w:color w:val="000000"/>
                <w:sz w:val="22"/>
                <w:szCs w:val="22"/>
              </w:rPr>
              <w:t>Количество конкурсов</w:t>
            </w:r>
          </w:p>
        </w:tc>
        <w:tc>
          <w:tcPr>
            <w:tcW w:w="3402" w:type="dxa"/>
            <w:shd w:val="clear" w:color="auto" w:fill="FFFFFF"/>
          </w:tcPr>
          <w:p w:rsidR="00130929" w:rsidRPr="00130929" w:rsidRDefault="00130929" w:rsidP="00130929">
            <w:pPr>
              <w:tabs>
                <w:tab w:val="num" w:pos="0"/>
              </w:tabs>
              <w:ind w:right="139"/>
              <w:jc w:val="center"/>
              <w:rPr>
                <w:b/>
                <w:color w:val="000000"/>
                <w:sz w:val="22"/>
                <w:szCs w:val="22"/>
              </w:rPr>
            </w:pPr>
            <w:r w:rsidRPr="00130929">
              <w:rPr>
                <w:b/>
                <w:color w:val="000000"/>
                <w:sz w:val="22"/>
                <w:szCs w:val="22"/>
              </w:rPr>
              <w:t>Победители и призёры</w:t>
            </w:r>
          </w:p>
        </w:tc>
      </w:tr>
      <w:tr w:rsidR="00130929" w:rsidRPr="00130929" w:rsidTr="00130929">
        <w:tc>
          <w:tcPr>
            <w:tcW w:w="4395" w:type="dxa"/>
            <w:vMerge/>
            <w:shd w:val="clear" w:color="auto" w:fill="FFFFFF"/>
          </w:tcPr>
          <w:p w:rsidR="00130929" w:rsidRPr="00130929" w:rsidRDefault="00130929" w:rsidP="00130929">
            <w:pPr>
              <w:tabs>
                <w:tab w:val="num" w:pos="0"/>
              </w:tabs>
              <w:ind w:left="283" w:right="13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30929" w:rsidRPr="00130929" w:rsidRDefault="00130929" w:rsidP="00130929">
            <w:pPr>
              <w:tabs>
                <w:tab w:val="num" w:pos="0"/>
              </w:tabs>
              <w:ind w:left="25"/>
              <w:jc w:val="center"/>
              <w:rPr>
                <w:b/>
                <w:color w:val="000000"/>
                <w:sz w:val="22"/>
                <w:szCs w:val="22"/>
              </w:rPr>
            </w:pPr>
            <w:r w:rsidRPr="00130929">
              <w:rPr>
                <w:b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3402" w:type="dxa"/>
            <w:shd w:val="clear" w:color="auto" w:fill="auto"/>
          </w:tcPr>
          <w:p w:rsidR="00130929" w:rsidRPr="00130929" w:rsidRDefault="00130929" w:rsidP="00130929">
            <w:pPr>
              <w:tabs>
                <w:tab w:val="num" w:pos="0"/>
              </w:tabs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30929">
              <w:rPr>
                <w:b/>
                <w:color w:val="000000"/>
                <w:sz w:val="22"/>
                <w:szCs w:val="22"/>
              </w:rPr>
              <w:t>2019- 2020</w:t>
            </w:r>
          </w:p>
        </w:tc>
      </w:tr>
      <w:tr w:rsidR="00130929" w:rsidRPr="00130929" w:rsidTr="00130929">
        <w:tc>
          <w:tcPr>
            <w:tcW w:w="4395" w:type="dxa"/>
            <w:shd w:val="clear" w:color="auto" w:fill="FFFFFF"/>
          </w:tcPr>
          <w:p w:rsidR="00130929" w:rsidRPr="00130929" w:rsidRDefault="00130929" w:rsidP="00130929">
            <w:pPr>
              <w:ind w:right="139"/>
              <w:jc w:val="both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>Всероссийский/ международный</w:t>
            </w:r>
          </w:p>
        </w:tc>
        <w:tc>
          <w:tcPr>
            <w:tcW w:w="2977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130929" w:rsidRPr="00130929" w:rsidTr="00130929">
        <w:tc>
          <w:tcPr>
            <w:tcW w:w="4395" w:type="dxa"/>
            <w:shd w:val="clear" w:color="auto" w:fill="FFFFFF"/>
          </w:tcPr>
          <w:p w:rsidR="00130929" w:rsidRPr="00130929" w:rsidRDefault="00130929" w:rsidP="00130929">
            <w:pPr>
              <w:jc w:val="both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 xml:space="preserve">Региональный \окружной </w:t>
            </w:r>
          </w:p>
        </w:tc>
        <w:tc>
          <w:tcPr>
            <w:tcW w:w="2977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>81</w:t>
            </w:r>
          </w:p>
        </w:tc>
      </w:tr>
      <w:tr w:rsidR="00130929" w:rsidRPr="00130929" w:rsidTr="00130929">
        <w:trPr>
          <w:trHeight w:val="88"/>
        </w:trPr>
        <w:tc>
          <w:tcPr>
            <w:tcW w:w="4395" w:type="dxa"/>
            <w:shd w:val="clear" w:color="auto" w:fill="FFFFFF"/>
          </w:tcPr>
          <w:p w:rsidR="00130929" w:rsidRPr="00130929" w:rsidRDefault="00130929" w:rsidP="00130929">
            <w:pPr>
              <w:ind w:right="139"/>
              <w:jc w:val="both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 xml:space="preserve">Муниципальный\район+город </w:t>
            </w:r>
          </w:p>
        </w:tc>
        <w:tc>
          <w:tcPr>
            <w:tcW w:w="2977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30929" w:rsidRPr="00130929" w:rsidTr="00130929">
        <w:trPr>
          <w:trHeight w:val="88"/>
        </w:trPr>
        <w:tc>
          <w:tcPr>
            <w:tcW w:w="4395" w:type="dxa"/>
            <w:shd w:val="clear" w:color="auto" w:fill="FFFFFF"/>
          </w:tcPr>
          <w:p w:rsidR="00130929" w:rsidRPr="00130929" w:rsidRDefault="00130929" w:rsidP="00130929">
            <w:pPr>
              <w:ind w:right="139"/>
              <w:jc w:val="right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2977" w:type="dxa"/>
            <w:shd w:val="clear" w:color="auto" w:fill="auto"/>
          </w:tcPr>
          <w:p w:rsidR="00130929" w:rsidRPr="00130929" w:rsidRDefault="00130929" w:rsidP="00130929">
            <w:pPr>
              <w:tabs>
                <w:tab w:val="num" w:pos="0"/>
              </w:tabs>
              <w:ind w:left="283" w:righ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130929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130929" w:rsidRPr="00130929" w:rsidRDefault="00130929" w:rsidP="00130929">
            <w:pPr>
              <w:tabs>
                <w:tab w:val="num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30929">
              <w:rPr>
                <w:b/>
                <w:color w:val="000000"/>
                <w:sz w:val="22"/>
                <w:szCs w:val="22"/>
              </w:rPr>
              <w:t>143</w:t>
            </w:r>
          </w:p>
        </w:tc>
      </w:tr>
    </w:tbl>
    <w:p w:rsidR="00130929" w:rsidRPr="00130929" w:rsidRDefault="00130929" w:rsidP="00130929">
      <w:pPr>
        <w:spacing w:line="276" w:lineRule="auto"/>
        <w:jc w:val="both"/>
        <w:rPr>
          <w:sz w:val="22"/>
          <w:szCs w:val="22"/>
        </w:rPr>
      </w:pPr>
    </w:p>
    <w:p w:rsidR="00130929" w:rsidRPr="00130929" w:rsidRDefault="00130929" w:rsidP="00130929">
      <w:pPr>
        <w:spacing w:line="276" w:lineRule="auto"/>
        <w:jc w:val="both"/>
        <w:rPr>
          <w:sz w:val="22"/>
          <w:szCs w:val="22"/>
        </w:rPr>
      </w:pPr>
      <w:r w:rsidRPr="00130929">
        <w:rPr>
          <w:sz w:val="22"/>
          <w:szCs w:val="22"/>
        </w:rPr>
        <w:t xml:space="preserve">Педагоги дополнительного образования приняли участие  в 14  конкурсах и 19 победителей. </w:t>
      </w:r>
    </w:p>
    <w:p w:rsidR="00130929" w:rsidRPr="00130929" w:rsidRDefault="00130929" w:rsidP="00130929">
      <w:pPr>
        <w:ind w:left="360"/>
        <w:contextualSpacing/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  <w:r w:rsidRPr="00130929">
        <w:rPr>
          <w:rFonts w:eastAsia="Calibri"/>
          <w:i/>
          <w:color w:val="000000"/>
          <w:sz w:val="22"/>
          <w:szCs w:val="22"/>
          <w:lang w:eastAsia="en-US"/>
        </w:rPr>
        <w:t>«Участие педагогов Центра «Созвездие» в мероприятиях различного уровня»:</w:t>
      </w:r>
    </w:p>
    <w:p w:rsidR="00130929" w:rsidRPr="00130929" w:rsidRDefault="00130929" w:rsidP="00130929">
      <w:pPr>
        <w:jc w:val="center"/>
        <w:rPr>
          <w:sz w:val="22"/>
          <w:szCs w:val="22"/>
        </w:rPr>
      </w:pPr>
      <w:r w:rsidRPr="00130929">
        <w:rPr>
          <w:i/>
          <w:sz w:val="22"/>
          <w:szCs w:val="22"/>
        </w:rPr>
        <w:t>(участие воспитанников в конкурсах различных уровней)»: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543"/>
        <w:gridCol w:w="3262"/>
        <w:gridCol w:w="3969"/>
      </w:tblGrid>
      <w:tr w:rsidR="00130929" w:rsidRPr="00130929" w:rsidTr="00130929">
        <w:tc>
          <w:tcPr>
            <w:tcW w:w="3543" w:type="dxa"/>
            <w:vMerge w:val="restart"/>
            <w:shd w:val="clear" w:color="auto" w:fill="FFFFFF"/>
          </w:tcPr>
          <w:p w:rsidR="00130929" w:rsidRPr="00130929" w:rsidRDefault="00130929" w:rsidP="00130929">
            <w:pPr>
              <w:tabs>
                <w:tab w:val="num" w:pos="0"/>
              </w:tabs>
              <w:ind w:left="283" w:right="-186" w:hanging="3"/>
              <w:jc w:val="center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262" w:type="dxa"/>
            <w:shd w:val="clear" w:color="auto" w:fill="auto"/>
          </w:tcPr>
          <w:p w:rsidR="00130929" w:rsidRPr="00130929" w:rsidRDefault="00130929" w:rsidP="00130929">
            <w:pPr>
              <w:tabs>
                <w:tab w:val="num" w:pos="0"/>
              </w:tabs>
              <w:ind w:left="283" w:right="139" w:hanging="30"/>
              <w:jc w:val="center"/>
              <w:rPr>
                <w:b/>
                <w:color w:val="000000"/>
                <w:sz w:val="22"/>
                <w:szCs w:val="22"/>
              </w:rPr>
            </w:pPr>
            <w:r w:rsidRPr="00130929">
              <w:rPr>
                <w:b/>
                <w:color w:val="000000"/>
                <w:sz w:val="22"/>
                <w:szCs w:val="22"/>
              </w:rPr>
              <w:t>Количество конкурсов</w:t>
            </w:r>
          </w:p>
        </w:tc>
        <w:tc>
          <w:tcPr>
            <w:tcW w:w="3969" w:type="dxa"/>
            <w:shd w:val="clear" w:color="auto" w:fill="auto"/>
          </w:tcPr>
          <w:p w:rsidR="00130929" w:rsidRPr="00130929" w:rsidRDefault="00130929" w:rsidP="00130929">
            <w:pPr>
              <w:tabs>
                <w:tab w:val="num" w:pos="0"/>
              </w:tabs>
              <w:ind w:right="139"/>
              <w:jc w:val="center"/>
              <w:rPr>
                <w:b/>
                <w:color w:val="000000"/>
                <w:sz w:val="22"/>
                <w:szCs w:val="22"/>
              </w:rPr>
            </w:pPr>
            <w:r w:rsidRPr="00130929">
              <w:rPr>
                <w:b/>
                <w:color w:val="000000"/>
                <w:sz w:val="22"/>
                <w:szCs w:val="22"/>
              </w:rPr>
              <w:t>Победители и призёры</w:t>
            </w:r>
          </w:p>
        </w:tc>
      </w:tr>
      <w:tr w:rsidR="00130929" w:rsidRPr="00130929" w:rsidTr="00130929">
        <w:tc>
          <w:tcPr>
            <w:tcW w:w="3543" w:type="dxa"/>
            <w:vMerge/>
            <w:shd w:val="clear" w:color="auto" w:fill="FFFFFF"/>
          </w:tcPr>
          <w:p w:rsidR="00130929" w:rsidRPr="00130929" w:rsidRDefault="00130929" w:rsidP="00130929">
            <w:pPr>
              <w:tabs>
                <w:tab w:val="num" w:pos="0"/>
              </w:tabs>
              <w:ind w:left="283" w:right="13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130929" w:rsidRPr="00130929" w:rsidRDefault="00130929" w:rsidP="00130929">
            <w:pPr>
              <w:tabs>
                <w:tab w:val="num" w:pos="0"/>
              </w:tabs>
              <w:ind w:left="25"/>
              <w:jc w:val="center"/>
              <w:rPr>
                <w:b/>
                <w:color w:val="000000"/>
                <w:sz w:val="22"/>
                <w:szCs w:val="22"/>
              </w:rPr>
            </w:pPr>
            <w:r w:rsidRPr="00130929">
              <w:rPr>
                <w:b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3969" w:type="dxa"/>
            <w:shd w:val="clear" w:color="auto" w:fill="auto"/>
          </w:tcPr>
          <w:p w:rsidR="00130929" w:rsidRPr="00130929" w:rsidRDefault="00130929" w:rsidP="00130929">
            <w:pPr>
              <w:tabs>
                <w:tab w:val="num" w:pos="0"/>
              </w:tabs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30929">
              <w:rPr>
                <w:b/>
                <w:color w:val="000000"/>
                <w:sz w:val="22"/>
                <w:szCs w:val="22"/>
              </w:rPr>
              <w:t>2019- 2020</w:t>
            </w:r>
          </w:p>
        </w:tc>
      </w:tr>
      <w:tr w:rsidR="00130929" w:rsidRPr="00130929" w:rsidTr="00130929">
        <w:tc>
          <w:tcPr>
            <w:tcW w:w="3543" w:type="dxa"/>
            <w:shd w:val="clear" w:color="auto" w:fill="FFFFFF"/>
          </w:tcPr>
          <w:p w:rsidR="00130929" w:rsidRPr="00130929" w:rsidRDefault="00130929" w:rsidP="00130929">
            <w:pPr>
              <w:ind w:right="139"/>
              <w:jc w:val="both"/>
              <w:rPr>
                <w:color w:val="000000"/>
                <w:sz w:val="22"/>
                <w:szCs w:val="22"/>
              </w:rPr>
            </w:pPr>
            <w:r w:rsidRPr="00130929">
              <w:rPr>
                <w:color w:val="000000"/>
                <w:sz w:val="22"/>
                <w:szCs w:val="22"/>
              </w:rPr>
              <w:t>Всероссийский/ международный</w:t>
            </w:r>
          </w:p>
        </w:tc>
        <w:tc>
          <w:tcPr>
            <w:tcW w:w="3262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13</w:t>
            </w:r>
          </w:p>
        </w:tc>
      </w:tr>
      <w:tr w:rsidR="00130929" w:rsidRPr="00130929" w:rsidTr="00130929">
        <w:tc>
          <w:tcPr>
            <w:tcW w:w="3543" w:type="dxa"/>
            <w:shd w:val="clear" w:color="auto" w:fill="FFFFFF"/>
          </w:tcPr>
          <w:p w:rsidR="00130929" w:rsidRPr="00130929" w:rsidRDefault="00130929" w:rsidP="00130929">
            <w:pPr>
              <w:jc w:val="both"/>
              <w:rPr>
                <w:color w:val="000000"/>
                <w:sz w:val="20"/>
                <w:szCs w:val="20"/>
              </w:rPr>
            </w:pPr>
            <w:r w:rsidRPr="00130929">
              <w:rPr>
                <w:color w:val="000000"/>
                <w:sz w:val="20"/>
                <w:szCs w:val="20"/>
              </w:rPr>
              <w:t xml:space="preserve">Региональный \окружной </w:t>
            </w:r>
          </w:p>
        </w:tc>
        <w:tc>
          <w:tcPr>
            <w:tcW w:w="3262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sz w:val="20"/>
                <w:szCs w:val="20"/>
              </w:rPr>
            </w:pPr>
            <w:r w:rsidRPr="00130929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sz w:val="20"/>
                <w:szCs w:val="20"/>
              </w:rPr>
            </w:pPr>
            <w:r w:rsidRPr="00130929">
              <w:rPr>
                <w:sz w:val="20"/>
                <w:szCs w:val="20"/>
              </w:rPr>
              <w:t>1</w:t>
            </w:r>
          </w:p>
        </w:tc>
      </w:tr>
      <w:tr w:rsidR="00130929" w:rsidRPr="00130929" w:rsidTr="00130929">
        <w:trPr>
          <w:trHeight w:val="88"/>
        </w:trPr>
        <w:tc>
          <w:tcPr>
            <w:tcW w:w="3543" w:type="dxa"/>
            <w:shd w:val="clear" w:color="auto" w:fill="FFFFFF"/>
          </w:tcPr>
          <w:p w:rsidR="00130929" w:rsidRPr="00130929" w:rsidRDefault="00130929" w:rsidP="00130929">
            <w:pPr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130929">
              <w:rPr>
                <w:color w:val="000000"/>
                <w:sz w:val="20"/>
                <w:szCs w:val="20"/>
              </w:rPr>
              <w:t xml:space="preserve">Муниципальный\район+город </w:t>
            </w:r>
          </w:p>
        </w:tc>
        <w:tc>
          <w:tcPr>
            <w:tcW w:w="3262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sz w:val="20"/>
                <w:szCs w:val="20"/>
              </w:rPr>
            </w:pPr>
            <w:r w:rsidRPr="00130929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sz w:val="20"/>
                <w:szCs w:val="20"/>
              </w:rPr>
            </w:pPr>
            <w:r w:rsidRPr="00130929">
              <w:rPr>
                <w:sz w:val="20"/>
                <w:szCs w:val="20"/>
              </w:rPr>
              <w:t>5</w:t>
            </w:r>
          </w:p>
        </w:tc>
      </w:tr>
      <w:tr w:rsidR="00130929" w:rsidRPr="00130929" w:rsidTr="00130929">
        <w:trPr>
          <w:trHeight w:val="88"/>
        </w:trPr>
        <w:tc>
          <w:tcPr>
            <w:tcW w:w="3543" w:type="dxa"/>
            <w:shd w:val="clear" w:color="auto" w:fill="FFFFFF"/>
          </w:tcPr>
          <w:p w:rsidR="00130929" w:rsidRPr="00130929" w:rsidRDefault="00130929" w:rsidP="00130929">
            <w:pPr>
              <w:ind w:right="139"/>
              <w:jc w:val="right"/>
              <w:rPr>
                <w:color w:val="000000"/>
                <w:sz w:val="20"/>
                <w:szCs w:val="20"/>
              </w:rPr>
            </w:pPr>
            <w:r w:rsidRPr="00130929">
              <w:rPr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3262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b/>
                <w:sz w:val="20"/>
                <w:szCs w:val="20"/>
              </w:rPr>
            </w:pPr>
            <w:r w:rsidRPr="0013092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130929" w:rsidRPr="00130929" w:rsidRDefault="00130929" w:rsidP="00130929">
            <w:pPr>
              <w:ind w:right="139"/>
              <w:jc w:val="center"/>
              <w:rPr>
                <w:b/>
                <w:sz w:val="20"/>
                <w:szCs w:val="20"/>
              </w:rPr>
            </w:pPr>
            <w:r w:rsidRPr="00130929">
              <w:rPr>
                <w:b/>
                <w:sz w:val="20"/>
                <w:szCs w:val="20"/>
              </w:rPr>
              <w:t>19</w:t>
            </w:r>
          </w:p>
        </w:tc>
      </w:tr>
    </w:tbl>
    <w:p w:rsidR="00130929" w:rsidRPr="00130929" w:rsidRDefault="00130929" w:rsidP="00130929">
      <w:pPr>
        <w:jc w:val="both"/>
        <w:rPr>
          <w:b/>
          <w:i/>
        </w:rPr>
      </w:pPr>
    </w:p>
    <w:p w:rsidR="00130929" w:rsidRPr="005264EB" w:rsidRDefault="00130929" w:rsidP="005264EB">
      <w:pPr>
        <w:ind w:firstLine="708"/>
        <w:jc w:val="both"/>
      </w:pPr>
      <w:r w:rsidRPr="005264EB">
        <w:rPr>
          <w:b/>
          <w:i/>
        </w:rPr>
        <w:t xml:space="preserve">Воспитательно-досуговая деятельность Центра «Созвездие </w:t>
      </w:r>
      <w:r w:rsidRPr="005264EB">
        <w:t xml:space="preserve">  направлена на духовно-нравственное,  просветительское воспитание; развитие творческого и интеллектуального потенциала воспитанников; здоровьесбережение; работа с родителями. </w:t>
      </w:r>
    </w:p>
    <w:p w:rsidR="00130929" w:rsidRPr="005264EB" w:rsidRDefault="00130929" w:rsidP="00130929">
      <w:pPr>
        <w:jc w:val="both"/>
      </w:pPr>
      <w:r w:rsidRPr="005264EB">
        <w:t xml:space="preserve">Ключевым показателем организационно-педагогической деятельности является участие обучающихся в мероприятиях   Центра «Созвездие». </w:t>
      </w:r>
    </w:p>
    <w:p w:rsidR="00130929" w:rsidRPr="005264EB" w:rsidRDefault="00130929" w:rsidP="00130929">
      <w:pPr>
        <w:shd w:val="clear" w:color="auto" w:fill="FFFFFF"/>
        <w:jc w:val="both"/>
      </w:pPr>
      <w:r w:rsidRPr="005264EB">
        <w:rPr>
          <w:rFonts w:ascii="Calibri" w:hAnsi="Calibri"/>
        </w:rPr>
        <w:t xml:space="preserve">  </w:t>
      </w:r>
      <w:r w:rsidRPr="005264EB">
        <w:rPr>
          <w:rFonts w:ascii="Calibri" w:hAnsi="Calibri"/>
        </w:rPr>
        <w:tab/>
      </w:r>
      <w:r w:rsidRPr="005264EB">
        <w:t>В 2019 - 2020 учебном году,  согласно плана работы  организационно – педагогического отдела для  обучающихся Центра «Созвездие» было проведено 87 мероприятий  охват – 2246 человек  (профилактической   направленности - 16  мероприятий, культурно-просветительской – 17 мероприятий).  В связи с отменой массовых мероприятий на основании приказов Управления образования в течение учебного года: № 128 от 13.02.20 г.; № 298 от 18.03.20 г.; № 361 от 03.04.20 г.,   уменьшилось    количество мероприятий ( 2018-19  уч.год -158  мероприятия, охват 3250 детей).</w:t>
      </w:r>
    </w:p>
    <w:p w:rsidR="00130929" w:rsidRPr="005264EB" w:rsidRDefault="00130929" w:rsidP="00130929">
      <w:pPr>
        <w:jc w:val="both"/>
        <w:rPr>
          <w:rFonts w:eastAsia="Calibri"/>
          <w:lang w:eastAsia="en-US"/>
        </w:rPr>
      </w:pPr>
      <w:r w:rsidRPr="005264EB">
        <w:rPr>
          <w:rFonts w:ascii="Calibri" w:eastAsia="Calibri" w:hAnsi="Calibri"/>
          <w:lang w:eastAsia="en-US"/>
        </w:rPr>
        <w:br/>
      </w:r>
      <w:r w:rsidRPr="005264EB">
        <w:rPr>
          <w:rFonts w:eastAsia="Calibri"/>
          <w:b/>
          <w:i/>
          <w:lang w:eastAsia="en-US"/>
        </w:rPr>
        <w:t>В рамках реализации направления  экологического воспитания обучающихся Советского района</w:t>
      </w:r>
      <w:r w:rsidRPr="005264EB">
        <w:rPr>
          <w:rFonts w:eastAsia="Calibri"/>
          <w:i/>
          <w:lang w:eastAsia="en-US"/>
        </w:rPr>
        <w:t xml:space="preserve"> п</w:t>
      </w:r>
      <w:r w:rsidRPr="005264EB">
        <w:rPr>
          <w:rFonts w:eastAsia="Calibri"/>
          <w:lang w:eastAsia="en-US"/>
        </w:rPr>
        <w:t xml:space="preserve">роведено  более 170  мероприятий. Общий охват составил более  4 500 человек.  </w:t>
      </w:r>
    </w:p>
    <w:p w:rsidR="00130929" w:rsidRPr="005264EB" w:rsidRDefault="00130929" w:rsidP="00130929">
      <w:pPr>
        <w:ind w:firstLine="567"/>
        <w:jc w:val="both"/>
        <w:rPr>
          <w:rFonts w:eastAsia="Calibri"/>
          <w:lang w:eastAsia="en-US"/>
        </w:rPr>
      </w:pPr>
      <w:r w:rsidRPr="005264EB">
        <w:rPr>
          <w:rFonts w:eastAsia="Calibri"/>
          <w:i/>
          <w:lang w:eastAsia="en-US"/>
        </w:rPr>
        <w:t>Эколого-просветительская</w:t>
      </w:r>
      <w:r w:rsidRPr="005264EB">
        <w:rPr>
          <w:rFonts w:eastAsia="Calibri"/>
          <w:lang w:eastAsia="en-US"/>
        </w:rPr>
        <w:t xml:space="preserve"> деятельность ведется через организацию и проведение мероприятий экологической направленности, тематических экскурсий и природоохранных акций, мероприятий межведомственного плана Управления образования администрации Советского района, реализации ЭКО-проектов. и т.д.</w:t>
      </w:r>
    </w:p>
    <w:p w:rsidR="00130929" w:rsidRPr="005264EB" w:rsidRDefault="00130929" w:rsidP="00130929">
      <w:pPr>
        <w:ind w:firstLine="567"/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 xml:space="preserve"> В 2019-2020 учебном году  сотрудниками мини-зоопарка было организованно 70  тематических  экскурсии  и 64 мероприятия, что значительно превышает показатели  прошлого года.</w:t>
      </w:r>
    </w:p>
    <w:p w:rsidR="00130929" w:rsidRPr="005264EB" w:rsidRDefault="00130929" w:rsidP="00130929">
      <w:pPr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>В рамках  социально значимых проектов в течение 2019 -2010 уч. года было организовано 28 мероприятий:</w:t>
      </w:r>
    </w:p>
    <w:p w:rsidR="00130929" w:rsidRPr="005264EB" w:rsidRDefault="00130929" w:rsidP="00130929">
      <w:pPr>
        <w:numPr>
          <w:ilvl w:val="0"/>
          <w:numId w:val="42"/>
        </w:numPr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lastRenderedPageBreak/>
        <w:t>Проект  «Здравствуйте» за 2019-2020 гг. проведены 10 занятий  с общим охватом 107 детей и  56 родителей (увеличение охвата детей на 50 % в сравнении с прошлым годом). Проект введен в работу второй год).</w:t>
      </w:r>
    </w:p>
    <w:p w:rsidR="00130929" w:rsidRPr="005264EB" w:rsidRDefault="00130929" w:rsidP="00130929">
      <w:pPr>
        <w:numPr>
          <w:ilvl w:val="0"/>
          <w:numId w:val="42"/>
        </w:numPr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>Проект «Семь страниц про зверей и птиц»  проведено 12    мероприятий с охватом 214 детей.</w:t>
      </w:r>
    </w:p>
    <w:p w:rsidR="00130929" w:rsidRPr="005264EB" w:rsidRDefault="00130929" w:rsidP="00130929">
      <w:pPr>
        <w:numPr>
          <w:ilvl w:val="0"/>
          <w:numId w:val="42"/>
        </w:numPr>
        <w:jc w:val="both"/>
      </w:pPr>
      <w:r w:rsidRPr="005264EB">
        <w:rPr>
          <w:rFonts w:eastAsia="Calibri"/>
          <w:lang w:eastAsia="en-US"/>
        </w:rPr>
        <w:t>Проект «Ты и Я» - проведено  6  мероприятий, охват 75 человек.</w:t>
      </w:r>
    </w:p>
    <w:p w:rsidR="00130929" w:rsidRPr="005264EB" w:rsidRDefault="00130929" w:rsidP="00130929">
      <w:pPr>
        <w:ind w:left="720"/>
        <w:jc w:val="both"/>
      </w:pPr>
    </w:p>
    <w:p w:rsidR="00130929" w:rsidRPr="005264EB" w:rsidRDefault="00130929" w:rsidP="00130929">
      <w:pPr>
        <w:tabs>
          <w:tab w:val="left" w:pos="10080"/>
        </w:tabs>
        <w:jc w:val="both"/>
      </w:pPr>
      <w:r w:rsidRPr="005264EB">
        <w:t xml:space="preserve">        Реализация воспитательных мероприятий отдела  </w:t>
      </w:r>
      <w:r w:rsidRPr="005264EB">
        <w:rPr>
          <w:b/>
          <w:i/>
        </w:rPr>
        <w:t>гражданского и военно-патриотического воспитания</w:t>
      </w:r>
      <w:r w:rsidRPr="005264EB">
        <w:t xml:space="preserve">  за 2019-2020 уч. год составила 14 % от общего числа обучающихся Советского района. В течение года было реализовано 65 мероприятий с охватом 1381человек.</w:t>
      </w:r>
    </w:p>
    <w:p w:rsidR="00130929" w:rsidRPr="005264EB" w:rsidRDefault="00130929" w:rsidP="00130929">
      <w:pPr>
        <w:tabs>
          <w:tab w:val="left" w:pos="10080"/>
        </w:tabs>
        <w:jc w:val="both"/>
      </w:pPr>
    </w:p>
    <w:p w:rsidR="00130929" w:rsidRPr="005264EB" w:rsidRDefault="00130929" w:rsidP="00130929">
      <w:pPr>
        <w:jc w:val="both"/>
      </w:pPr>
      <w:r w:rsidRPr="005264EB">
        <w:t>Общий показатель проведения воспитательных  мероприятий за 2019 - 2020  уч.год  для обучающихся Центра «Созвездие»  и  жителей Советского района составил  более 430 мероприятий.</w:t>
      </w:r>
      <w:r w:rsidRPr="005264EB">
        <w:rPr>
          <w:i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1418"/>
      </w:tblGrid>
      <w:tr w:rsidR="00130929" w:rsidRPr="00130929" w:rsidTr="00130929">
        <w:trPr>
          <w:trHeight w:val="209"/>
        </w:trPr>
        <w:tc>
          <w:tcPr>
            <w:tcW w:w="426" w:type="dxa"/>
            <w:shd w:val="clear" w:color="auto" w:fill="auto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both"/>
              <w:rPr>
                <w:b/>
                <w:i/>
                <w:sz w:val="22"/>
                <w:szCs w:val="22"/>
              </w:rPr>
            </w:pPr>
            <w:r w:rsidRPr="00130929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130929" w:rsidRPr="00130929" w:rsidRDefault="00130929" w:rsidP="00130929">
            <w:pPr>
              <w:tabs>
                <w:tab w:val="left" w:pos="10080"/>
              </w:tabs>
              <w:ind w:right="34"/>
              <w:jc w:val="center"/>
              <w:rPr>
                <w:b/>
                <w:i/>
                <w:sz w:val="22"/>
                <w:szCs w:val="22"/>
              </w:rPr>
            </w:pPr>
            <w:r w:rsidRPr="00130929">
              <w:rPr>
                <w:b/>
                <w:i/>
                <w:sz w:val="22"/>
                <w:szCs w:val="22"/>
              </w:rPr>
              <w:t>Направление  деятельности орг.–пед. отдела</w:t>
            </w:r>
          </w:p>
        </w:tc>
        <w:tc>
          <w:tcPr>
            <w:tcW w:w="1418" w:type="dxa"/>
            <w:shd w:val="clear" w:color="auto" w:fill="auto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center"/>
              <w:rPr>
                <w:b/>
                <w:i/>
                <w:sz w:val="22"/>
                <w:szCs w:val="22"/>
              </w:rPr>
            </w:pPr>
            <w:r w:rsidRPr="00130929">
              <w:rPr>
                <w:b/>
                <w:i/>
                <w:sz w:val="22"/>
                <w:szCs w:val="22"/>
              </w:rPr>
              <w:t>показатели \ охват</w:t>
            </w:r>
          </w:p>
        </w:tc>
      </w:tr>
      <w:tr w:rsidR="00130929" w:rsidRPr="00130929" w:rsidTr="00130929">
        <w:trPr>
          <w:trHeight w:val="209"/>
        </w:trPr>
        <w:tc>
          <w:tcPr>
            <w:tcW w:w="10774" w:type="dxa"/>
            <w:gridSpan w:val="4"/>
            <w:shd w:val="clear" w:color="auto" w:fill="auto"/>
          </w:tcPr>
          <w:p w:rsidR="00130929" w:rsidRPr="00130929" w:rsidRDefault="00130929" w:rsidP="00130929">
            <w:pPr>
              <w:tabs>
                <w:tab w:val="left" w:pos="3823"/>
              </w:tabs>
              <w:ind w:right="-104"/>
              <w:jc w:val="center"/>
              <w:rPr>
                <w:b/>
                <w:i/>
                <w:sz w:val="22"/>
                <w:szCs w:val="22"/>
              </w:rPr>
            </w:pPr>
            <w:r w:rsidRPr="00130929">
              <w:rPr>
                <w:b/>
                <w:i/>
                <w:sz w:val="22"/>
                <w:szCs w:val="22"/>
              </w:rPr>
              <w:t>Воспитательные мероприятии с обучающими Центра «Созвездие»</w:t>
            </w:r>
          </w:p>
        </w:tc>
      </w:tr>
      <w:tr w:rsidR="00130929" w:rsidRPr="00130929" w:rsidTr="00130929">
        <w:trPr>
          <w:trHeight w:val="273"/>
        </w:trPr>
        <w:tc>
          <w:tcPr>
            <w:tcW w:w="426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both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1.</w:t>
            </w:r>
          </w:p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both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center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Орг.-пед.отдел</w:t>
            </w:r>
          </w:p>
        </w:tc>
        <w:tc>
          <w:tcPr>
            <w:tcW w:w="7654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34"/>
              <w:jc w:val="both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Организация и проведение воспитательных мероприятий организационно – педагогического отдела Центра «Созвездие»</w:t>
            </w:r>
          </w:p>
        </w:tc>
        <w:tc>
          <w:tcPr>
            <w:tcW w:w="1418" w:type="dxa"/>
            <w:shd w:val="clear" w:color="auto" w:fill="FFFFFF"/>
          </w:tcPr>
          <w:p w:rsidR="00130929" w:rsidRPr="00130929" w:rsidRDefault="00130929" w:rsidP="00130929">
            <w:pPr>
              <w:jc w:val="center"/>
              <w:rPr>
                <w:i/>
                <w:sz w:val="22"/>
                <w:szCs w:val="22"/>
              </w:rPr>
            </w:pPr>
            <w:r w:rsidRPr="00130929">
              <w:rPr>
                <w:i/>
                <w:sz w:val="22"/>
                <w:szCs w:val="22"/>
              </w:rPr>
              <w:t xml:space="preserve">87\2246 </w:t>
            </w:r>
          </w:p>
        </w:tc>
      </w:tr>
      <w:tr w:rsidR="00130929" w:rsidRPr="00130929" w:rsidTr="00130929">
        <w:trPr>
          <w:trHeight w:val="515"/>
        </w:trPr>
        <w:tc>
          <w:tcPr>
            <w:tcW w:w="426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both"/>
              <w:rPr>
                <w:sz w:val="22"/>
                <w:szCs w:val="22"/>
              </w:rPr>
            </w:pPr>
          </w:p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both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center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ВПО</w:t>
            </w:r>
          </w:p>
        </w:tc>
        <w:tc>
          <w:tcPr>
            <w:tcW w:w="7654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34"/>
              <w:jc w:val="both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 xml:space="preserve">Мероприятия отдела  гражданского и военно-патриотического воспитания   </w:t>
            </w:r>
          </w:p>
        </w:tc>
        <w:tc>
          <w:tcPr>
            <w:tcW w:w="1418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34"/>
              <w:jc w:val="center"/>
              <w:rPr>
                <w:i/>
                <w:sz w:val="22"/>
                <w:szCs w:val="22"/>
              </w:rPr>
            </w:pPr>
            <w:r w:rsidRPr="00130929">
              <w:rPr>
                <w:i/>
                <w:sz w:val="22"/>
                <w:szCs w:val="22"/>
              </w:rPr>
              <w:t xml:space="preserve">65 \1381 </w:t>
            </w:r>
          </w:p>
        </w:tc>
      </w:tr>
      <w:tr w:rsidR="00130929" w:rsidRPr="00130929" w:rsidTr="00130929">
        <w:trPr>
          <w:trHeight w:val="515"/>
        </w:trPr>
        <w:tc>
          <w:tcPr>
            <w:tcW w:w="426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both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center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ЭБО</w:t>
            </w:r>
          </w:p>
        </w:tc>
        <w:tc>
          <w:tcPr>
            <w:tcW w:w="7654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34"/>
              <w:jc w:val="both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 xml:space="preserve">Мероприятия  отдела эколого – биологического воспитания  </w:t>
            </w:r>
          </w:p>
        </w:tc>
        <w:tc>
          <w:tcPr>
            <w:tcW w:w="1418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34"/>
              <w:jc w:val="center"/>
              <w:rPr>
                <w:i/>
                <w:sz w:val="22"/>
                <w:szCs w:val="22"/>
              </w:rPr>
            </w:pPr>
            <w:r w:rsidRPr="00130929">
              <w:rPr>
                <w:i/>
                <w:sz w:val="22"/>
                <w:szCs w:val="22"/>
              </w:rPr>
              <w:t>165 \4112</w:t>
            </w:r>
          </w:p>
        </w:tc>
      </w:tr>
      <w:tr w:rsidR="00130929" w:rsidRPr="00130929" w:rsidTr="00130929">
        <w:trPr>
          <w:trHeight w:val="515"/>
        </w:trPr>
        <w:tc>
          <w:tcPr>
            <w:tcW w:w="426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both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center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ПДО</w:t>
            </w:r>
          </w:p>
        </w:tc>
        <w:tc>
          <w:tcPr>
            <w:tcW w:w="7654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34"/>
              <w:jc w:val="both"/>
              <w:rPr>
                <w:sz w:val="22"/>
                <w:szCs w:val="22"/>
              </w:rPr>
            </w:pPr>
            <w:r w:rsidRPr="00130929">
              <w:rPr>
                <w:sz w:val="22"/>
                <w:szCs w:val="22"/>
              </w:rPr>
              <w:t>Воспитательные (профилактические) мероприятия педагогов дополнительного образования в детских объединениях Центра «Созвездие»</w:t>
            </w:r>
          </w:p>
        </w:tc>
        <w:tc>
          <w:tcPr>
            <w:tcW w:w="1418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34"/>
              <w:jc w:val="center"/>
              <w:rPr>
                <w:i/>
                <w:sz w:val="22"/>
                <w:szCs w:val="22"/>
              </w:rPr>
            </w:pPr>
            <w:r w:rsidRPr="00130929">
              <w:rPr>
                <w:i/>
                <w:sz w:val="22"/>
                <w:szCs w:val="22"/>
              </w:rPr>
              <w:t>120 \2696</w:t>
            </w:r>
          </w:p>
        </w:tc>
      </w:tr>
      <w:tr w:rsidR="00130929" w:rsidRPr="00130929" w:rsidTr="00130929">
        <w:trPr>
          <w:trHeight w:val="307"/>
        </w:trPr>
        <w:tc>
          <w:tcPr>
            <w:tcW w:w="426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-104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34"/>
              <w:jc w:val="right"/>
              <w:rPr>
                <w:b/>
                <w:i/>
                <w:sz w:val="22"/>
                <w:szCs w:val="22"/>
              </w:rPr>
            </w:pPr>
            <w:r w:rsidRPr="00130929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FFFFFF"/>
          </w:tcPr>
          <w:p w:rsidR="00130929" w:rsidRPr="00130929" w:rsidRDefault="00130929" w:rsidP="00130929">
            <w:pPr>
              <w:tabs>
                <w:tab w:val="left" w:pos="10080"/>
              </w:tabs>
              <w:ind w:right="34"/>
              <w:jc w:val="center"/>
              <w:rPr>
                <w:b/>
                <w:sz w:val="22"/>
                <w:szCs w:val="22"/>
              </w:rPr>
            </w:pPr>
            <w:r w:rsidRPr="00130929">
              <w:rPr>
                <w:b/>
                <w:i/>
                <w:sz w:val="22"/>
                <w:szCs w:val="22"/>
              </w:rPr>
              <w:t xml:space="preserve">437 </w:t>
            </w:r>
          </w:p>
        </w:tc>
      </w:tr>
    </w:tbl>
    <w:p w:rsidR="00130929" w:rsidRPr="00130929" w:rsidRDefault="00130929" w:rsidP="00130929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130929" w:rsidRPr="005264EB" w:rsidRDefault="00130929" w:rsidP="00130929">
      <w:pPr>
        <w:ind w:firstLine="708"/>
        <w:jc w:val="both"/>
        <w:rPr>
          <w:rFonts w:eastAsia="Calibri"/>
          <w:lang w:eastAsia="en-US"/>
        </w:rPr>
      </w:pPr>
      <w:r w:rsidRPr="005264EB">
        <w:rPr>
          <w:rFonts w:eastAsia="Calibri"/>
          <w:b/>
          <w:i/>
          <w:lang w:eastAsia="en-US"/>
        </w:rPr>
        <w:t>В 2019-2020 учебном году работа по профессиональной ориентации в образовательных организациях</w:t>
      </w:r>
      <w:r w:rsidRPr="005264EB">
        <w:rPr>
          <w:rFonts w:eastAsia="Calibri"/>
          <w:lang w:eastAsia="en-US"/>
        </w:rPr>
        <w:t xml:space="preserve"> осуществлялась в соответствии с планом мероприятий межведомственного взаимодействия по организации профориентационной работы с учащимися 8-11 классов муниципальных образовательных организаций Советского района. Для эффективной реализации профориентационной работы были проведены экскурсионные мероприятия:</w:t>
      </w:r>
    </w:p>
    <w:p w:rsidR="00130929" w:rsidRPr="00130929" w:rsidRDefault="00130929" w:rsidP="00130929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387"/>
        <w:gridCol w:w="1134"/>
        <w:gridCol w:w="2835"/>
      </w:tblGrid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ind w:hanging="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учреждения/предприятия, проводившего экскурсию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Количество обучающихся,</w:t>
            </w:r>
          </w:p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посетивших экскурсию</w:t>
            </w:r>
          </w:p>
        </w:tc>
      </w:tr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ГУ «48-ПЧ 9 Отряд федеральной противопожарной службы по ХМАО-Югре»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320</w:t>
            </w:r>
          </w:p>
        </w:tc>
      </w:tr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sz w:val="22"/>
                <w:szCs w:val="22"/>
                <w:lang w:eastAsia="en-US"/>
              </w:rPr>
              <w:t>Учреждения социальной защиты населения («Солнышко», «Ирида», «Берегиня», «Дарина»)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5-10</w:t>
            </w: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</w:tr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both"/>
              <w:rPr>
                <w:sz w:val="22"/>
                <w:szCs w:val="22"/>
                <w:lang w:eastAsia="en-US"/>
              </w:rPr>
            </w:pPr>
            <w:r w:rsidRPr="00130929">
              <w:rPr>
                <w:sz w:val="22"/>
                <w:szCs w:val="22"/>
                <w:lang w:eastAsia="en-US"/>
              </w:rPr>
              <w:t>ОМВД России по Советскому району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6-9</w:t>
            </w: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121</w:t>
            </w:r>
          </w:p>
        </w:tc>
      </w:tr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АУ «Советская районная больница»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92</w:t>
            </w:r>
          </w:p>
        </w:tc>
      </w:tr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 xml:space="preserve">День открытых дверей ООО «Газпром трансгаз Югорск» и Встреча с представителями ВУЗов 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 xml:space="preserve">БУ СПО «Советский политехнический колледж» 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258</w:t>
            </w:r>
          </w:p>
        </w:tc>
      </w:tr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Дошкольные образовательные организации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108</w:t>
            </w:r>
          </w:p>
        </w:tc>
      </w:tr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 xml:space="preserve">«Лесники открывают двери» 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197</w:t>
            </w:r>
          </w:p>
        </w:tc>
      </w:tr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Профориентационная акция «День ИТ-знаний»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</w:tr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Экологическое мероприятие «Экология производства глазами детей» ООО «Газпром трансгаз Югорск»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</w:tr>
      <w:tr w:rsidR="00130929" w:rsidRPr="00130929" w:rsidTr="00130929">
        <w:tc>
          <w:tcPr>
            <w:tcW w:w="992" w:type="dxa"/>
            <w:shd w:val="clear" w:color="auto" w:fill="auto"/>
          </w:tcPr>
          <w:p w:rsidR="00130929" w:rsidRPr="00130929" w:rsidRDefault="00130929" w:rsidP="001309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30929" w:rsidRPr="00130929" w:rsidRDefault="00130929" w:rsidP="0013092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30929" w:rsidRPr="00130929" w:rsidRDefault="00130929" w:rsidP="001309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929">
              <w:rPr>
                <w:rFonts w:eastAsia="Calibri"/>
                <w:b/>
                <w:sz w:val="22"/>
                <w:szCs w:val="22"/>
                <w:lang w:eastAsia="en-US"/>
              </w:rPr>
              <w:t>1391</w:t>
            </w:r>
          </w:p>
        </w:tc>
      </w:tr>
    </w:tbl>
    <w:p w:rsidR="00130929" w:rsidRPr="005264EB" w:rsidRDefault="00130929" w:rsidP="005264EB">
      <w:pPr>
        <w:ind w:firstLine="709"/>
        <w:jc w:val="both"/>
        <w:rPr>
          <w:rFonts w:eastAsia="Calibri"/>
          <w:lang w:eastAsia="en-US"/>
        </w:rPr>
      </w:pPr>
    </w:p>
    <w:p w:rsidR="00130929" w:rsidRPr="005264EB" w:rsidRDefault="00130929" w:rsidP="005264EB">
      <w:pPr>
        <w:ind w:firstLine="708"/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 xml:space="preserve">В сентябре 2019 г. в продолжение мероприятия по образовательной программе «Одна школа – одна страна», проводимого в рамках проведения мирового чемпионата по профессиональному мастерству по стандартам «Ворлдскиллс», для </w:t>
      </w:r>
      <w:r w:rsidRPr="005264EB">
        <w:rPr>
          <w:rFonts w:eastAsia="Calibri"/>
          <w:b/>
          <w:lang w:eastAsia="en-US"/>
        </w:rPr>
        <w:t>1358 обучающихся</w:t>
      </w:r>
      <w:r w:rsidRPr="005264EB">
        <w:rPr>
          <w:rFonts w:eastAsia="Calibri"/>
          <w:lang w:eastAsia="en-US"/>
        </w:rPr>
        <w:t xml:space="preserve"> 6-11-х классов проведены </w:t>
      </w:r>
      <w:r w:rsidRPr="005264EB">
        <w:rPr>
          <w:rFonts w:eastAsia="Calibri"/>
          <w:lang w:eastAsia="en-US"/>
        </w:rPr>
        <w:lastRenderedPageBreak/>
        <w:t xml:space="preserve">классные часы по теме «Урок профессионализм». В целях достижения показателя паспорта регионального проекта «Успех каждого ребенка» с 23 сентября по 15 ноября 2019 г. </w:t>
      </w:r>
      <w:r w:rsidRPr="005264EB">
        <w:rPr>
          <w:rFonts w:eastAsia="Calibri"/>
          <w:b/>
          <w:lang w:eastAsia="en-US"/>
        </w:rPr>
        <w:t>475 обучающихся</w:t>
      </w:r>
      <w:r w:rsidRPr="005264EB">
        <w:rPr>
          <w:rFonts w:eastAsia="Calibri"/>
          <w:lang w:eastAsia="en-US"/>
        </w:rPr>
        <w:t xml:space="preserve"> 6-11 классов образовательных организаций Советского района приняли участие в профориентационном тестировании в рамках проекта «Билет в будущее». 18 октября 2019 года Советский политехнический колледж организовал для обучающихся 8-10 классов образовательных организаций города Советский (32 человека) профориентационную акцию «День ИТ-знаний» с целью планирования своего профессионального будущего, связанного с ИТ-сферой.</w:t>
      </w:r>
    </w:p>
    <w:p w:rsidR="00130929" w:rsidRPr="005264EB" w:rsidRDefault="00130929" w:rsidP="005264EB">
      <w:pPr>
        <w:ind w:firstLine="708"/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 xml:space="preserve">Также в 2019-2020 учебном году </w:t>
      </w:r>
      <w:r w:rsidRPr="005264EB">
        <w:rPr>
          <w:rFonts w:eastAsia="Calibri"/>
          <w:b/>
          <w:lang w:eastAsia="en-US"/>
        </w:rPr>
        <w:t>6946 обучающихся</w:t>
      </w:r>
      <w:r w:rsidRPr="005264EB">
        <w:rPr>
          <w:rFonts w:eastAsia="Calibri"/>
          <w:lang w:eastAsia="en-US"/>
        </w:rPr>
        <w:t xml:space="preserve"> школ Советского района принимали участие в открытых Всероссийских онлайн уроках </w:t>
      </w:r>
      <w:r w:rsidRPr="005264EB">
        <w:rPr>
          <w:rFonts w:eastAsia="Calibri"/>
          <w:b/>
          <w:lang w:eastAsia="en-US"/>
        </w:rPr>
        <w:t>«ПроеКТОриЯ»</w:t>
      </w:r>
      <w:r w:rsidRPr="005264EB">
        <w:rPr>
          <w:rFonts w:eastAsia="Calibri"/>
          <w:lang w:eastAsia="en-US"/>
        </w:rPr>
        <w:t>. Открытые уроки организовывались в интерактивном формате с участием индустриальных экспертов и бизнес - лидеров на портале «ПроеКТОриЯ» и были нацелены на знакомство обучающихся 8-11 классов с передовыми индустриями и перспективными профессиями, достижениями отечественной науки и экономики.</w:t>
      </w:r>
    </w:p>
    <w:p w:rsidR="00130929" w:rsidRPr="005264EB" w:rsidRDefault="00130929" w:rsidP="005264EB">
      <w:pPr>
        <w:ind w:firstLine="708"/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 xml:space="preserve">В ноябре 2019 г. обучающиеся 1-11 классов </w:t>
      </w:r>
      <w:r w:rsidRPr="005264EB">
        <w:rPr>
          <w:rFonts w:eastAsia="Calibri"/>
          <w:b/>
          <w:lang w:eastAsia="en-US"/>
        </w:rPr>
        <w:t>(171 участник)</w:t>
      </w:r>
      <w:r w:rsidRPr="005264EB">
        <w:rPr>
          <w:rFonts w:eastAsia="Calibri"/>
          <w:lang w:eastAsia="en-US"/>
        </w:rPr>
        <w:t xml:space="preserve"> образовательных организаций Советского района приняли участие в </w:t>
      </w:r>
      <w:r w:rsidRPr="005264EB">
        <w:rPr>
          <w:rFonts w:eastAsia="Calibri"/>
          <w:lang w:val="en-US" w:eastAsia="en-US"/>
        </w:rPr>
        <w:t>III</w:t>
      </w:r>
      <w:r w:rsidRPr="005264EB">
        <w:rPr>
          <w:rFonts w:eastAsia="Calibri"/>
          <w:lang w:eastAsia="en-US"/>
        </w:rPr>
        <w:t xml:space="preserve"> онлайн-олимпиаде «Юный предприниматель» - всероссийской некоммерческой инициативы по развитию предпринимательства среди школьников России.</w:t>
      </w:r>
    </w:p>
    <w:p w:rsidR="00130929" w:rsidRPr="005264EB" w:rsidRDefault="00130929" w:rsidP="005264EB">
      <w:pPr>
        <w:ind w:firstLine="708"/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 xml:space="preserve">В декабре 2019 года </w:t>
      </w:r>
      <w:r w:rsidRPr="005264EB">
        <w:rPr>
          <w:rFonts w:eastAsia="Calibri"/>
          <w:b/>
          <w:lang w:eastAsia="en-US"/>
        </w:rPr>
        <w:t>68 обучающихся</w:t>
      </w:r>
      <w:r w:rsidRPr="005264EB">
        <w:rPr>
          <w:rFonts w:eastAsia="Calibri"/>
          <w:lang w:eastAsia="en-US"/>
        </w:rPr>
        <w:t xml:space="preserve"> 9-11 классов образовательных организаций Советского района принимали участие в Дне открытых дверей, посещение филиалов ООО «Газпром трансгаз Югорск» (Югорское УТТиСТ», УМТСиК, Югорское УАВР, Санаторий-профилакторий, Комсомольское ЛПУМГ, Управление связи, Инженерно-технический центр, УЭЗИС). В рамках мероприятия состоялась ярмарка образовательных учреждений (с презентациями учебных заведений) высшего: РГУ нефти и газа им. И.М.Губкина, УрФУ им. Первого Президента России Б.Н.Ельцина, Тюменский индустриальный университет, Югорский государственный университет, Московский государственный университет им. М.В.Ломоносова, и среднего профессионального образования: ЧПОУ «Газпром колледж Волгоград», Семилукский политехнический колледж, Игримский политехнический колледж, Белоярский политехнический колледж. Выпускники познакомились с условиями приема в средние и высшие учебные заведения Ханты-Мансийского автономного округа, Тюменской и Свердловской области.</w:t>
      </w:r>
    </w:p>
    <w:p w:rsidR="00130929" w:rsidRPr="005264EB" w:rsidRDefault="00130929" w:rsidP="005264EB">
      <w:pPr>
        <w:ind w:firstLine="709"/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 xml:space="preserve">Для обучающихся образовательных организаций города Советский 10 и 13 декабря 2019 года были организованы профессиональные пробы в рамках «Билета в будущее» Советским политехническим колледжем </w:t>
      </w:r>
      <w:r w:rsidRPr="005264EB">
        <w:rPr>
          <w:rFonts w:eastAsia="Calibri"/>
          <w:b/>
          <w:lang w:eastAsia="en-US"/>
        </w:rPr>
        <w:t>(107 человек).</w:t>
      </w:r>
      <w:r w:rsidRPr="005264EB">
        <w:rPr>
          <w:rFonts w:eastAsia="Calibri"/>
          <w:lang w:eastAsia="en-US"/>
        </w:rPr>
        <w:t xml:space="preserve"> В марте 2020 года в рамках социального партнерства выпускникам 9 классов образовательных организаций был проведен День открытых дверей. Выпускники посетили учебные лаборатории, познакомились со специальностями, по которым осуществится набор в 2020 году: </w:t>
      </w:r>
      <w:r w:rsidRPr="005264EB">
        <w:rPr>
          <w:rFonts w:eastAsia="Calibri"/>
          <w:shd w:val="clear" w:color="auto" w:fill="FFFFFF"/>
          <w:lang w:eastAsia="en-US"/>
        </w:rPr>
        <w:t>«Сетевое и системное администрирование», «Графический дизайнер», «Дошкольное образование», «Сестринское дело», «Организация обслуживания в общественном питании», «Машинист лесозаготовительных и трелевочных машин», «Мастер по ремонту и обслуживанию автомобилей», «Повар, кондитер» и «Техническое обслуживание и ремонт двигателей, систем и агрегатов автомобилей». </w:t>
      </w:r>
      <w:r w:rsidRPr="005264EB">
        <w:rPr>
          <w:rFonts w:eastAsia="Calibri"/>
          <w:lang w:eastAsia="en-US"/>
        </w:rPr>
        <w:t>Также в марте 2020 года проходила Всероссийская акция по профориентации школьников в медицинской профессии «Твой выбор», в которой приняло участие 67 обучающихся (не все образовательные организации успели поучаствовать из-за перехода на дистанционное обучение с 19 марта 2020 г).</w:t>
      </w:r>
    </w:p>
    <w:p w:rsidR="00130929" w:rsidRPr="005264EB" w:rsidRDefault="00130929" w:rsidP="005264EB">
      <w:pPr>
        <w:shd w:val="clear" w:color="auto" w:fill="FFFFFF"/>
        <w:ind w:firstLine="708"/>
        <w:jc w:val="both"/>
        <w:rPr>
          <w:color w:val="FF0000"/>
        </w:rPr>
      </w:pPr>
      <w:r w:rsidRPr="005264EB">
        <w:t xml:space="preserve">В текущем году была продолжена работа по привлечению </w:t>
      </w:r>
      <w:r w:rsidRPr="005264EB">
        <w:rPr>
          <w:b/>
          <w:i/>
        </w:rPr>
        <w:t>родителей в деятельность</w:t>
      </w:r>
      <w:r w:rsidRPr="005264EB">
        <w:rPr>
          <w:i/>
        </w:rPr>
        <w:t xml:space="preserve"> </w:t>
      </w:r>
      <w:r w:rsidRPr="005264EB">
        <w:t xml:space="preserve">Центра «Созвездие»  посредством совместных мероприятий обучающихся и родителей (охват более  600 чел.): </w:t>
      </w:r>
    </w:p>
    <w:p w:rsidR="00130929" w:rsidRPr="005264EB" w:rsidRDefault="00130929" w:rsidP="005264EB">
      <w:pPr>
        <w:jc w:val="both"/>
      </w:pPr>
      <w:r w:rsidRPr="005264EB">
        <w:t xml:space="preserve">      В рамках организации  профилактической деятельности  педагоги  дополнительного образования  регулярно проводили информационные,  разъяснительные мероприятия на укрепление здоровья. Основными формами являются беседы, викторины, игровые программы и мероприятия совместного проведения досуга детей и родителей (выходы в лес, катание на коньках и т.д.). Систематически  педагогами транслируются  информации о ведении воспитательной работы на сайте Центра «Созвездие», что позволяет повысить качество проводимых мероприятий и их системность и открытость. Всего за учебный год педагогами проведено более 120 мероприятий различной направленности, представлено более  100  статей.  </w:t>
      </w:r>
    </w:p>
    <w:p w:rsidR="00130929" w:rsidRPr="005264EB" w:rsidRDefault="00130929" w:rsidP="005264EB">
      <w:pPr>
        <w:jc w:val="both"/>
      </w:pPr>
    </w:p>
    <w:p w:rsidR="00130929" w:rsidRPr="005264EB" w:rsidRDefault="00130929" w:rsidP="000B3060">
      <w:pPr>
        <w:ind w:left="284"/>
        <w:jc w:val="both"/>
      </w:pPr>
    </w:p>
    <w:p w:rsidR="00C22FB5" w:rsidRPr="005264EB" w:rsidRDefault="000B3060" w:rsidP="000B3060">
      <w:pPr>
        <w:ind w:left="284" w:right="242"/>
        <w:jc w:val="both"/>
      </w:pPr>
      <w:r>
        <w:t xml:space="preserve"> </w:t>
      </w:r>
      <w:r>
        <w:tab/>
      </w:r>
      <w:r w:rsidR="00074FDF" w:rsidRPr="005264EB">
        <w:t>В  2019-2020</w:t>
      </w:r>
      <w:r w:rsidR="00C22FB5" w:rsidRPr="005264EB">
        <w:t xml:space="preserve"> уч. году продолжена реализация «Модели научно-методического сопровождения образовательно-воспитательного процесса», в рамках которой осуществляет свою деятельность методический отдел Центра «Созвездие». Целью модели НМС является повышение качества и эффективности образовательно-воспитательного процесса посредством формирования и реализации  системы научно-методической работы, ориентированной на профессиональный рост педагога и творческое развитие воспитанника.  В процессе реализации данной модели основными задачами являются: задачи научно-методического характера и задачи ресурсного (кадрового) характера. В части решения задач ресурсного (кадрового) характера работа в отчетном году велась по повышению квалификации и компетентности </w:t>
      </w:r>
      <w:r w:rsidR="00C22FB5" w:rsidRPr="005264EB">
        <w:rPr>
          <w:b/>
          <w:i/>
        </w:rPr>
        <w:t>на внешнем уровне.</w:t>
      </w:r>
    </w:p>
    <w:p w:rsidR="00074FDF" w:rsidRPr="005264EB" w:rsidRDefault="00074FDF" w:rsidP="000B3060">
      <w:pPr>
        <w:ind w:left="284" w:right="242"/>
        <w:jc w:val="both"/>
      </w:pPr>
      <w:r w:rsidRPr="005264EB">
        <w:t xml:space="preserve"> </w:t>
      </w:r>
      <w:r w:rsidRPr="005264EB">
        <w:tab/>
      </w:r>
      <w:r w:rsidRPr="005264EB">
        <w:tab/>
      </w:r>
      <w:r w:rsidR="00C22FB5" w:rsidRPr="005264EB">
        <w:rPr>
          <w:b/>
          <w:i/>
        </w:rPr>
        <w:t>В  части курсовой подготовки</w:t>
      </w:r>
      <w:r w:rsidRPr="005264EB">
        <w:t xml:space="preserve"> в 2019-2020</w:t>
      </w:r>
      <w:r w:rsidR="00C22FB5" w:rsidRPr="005264EB">
        <w:t xml:space="preserve"> уч.</w:t>
      </w:r>
      <w:r w:rsidR="00CE215E" w:rsidRPr="005264EB">
        <w:t xml:space="preserve"> </w:t>
      </w:r>
      <w:r w:rsidRPr="005264EB">
        <w:t xml:space="preserve">г., количество прошедших курсы повышения квалификации в отчетном  году составило 14 человек: «Эффективные практики реализации адаптированных образовательных программ основного общего образования для детей с ОВЗ, создание условий для полноценной реализации в общеобразовательных организациях инклюзивного образования», 72 часа. </w:t>
      </w:r>
    </w:p>
    <w:p w:rsidR="00766B80" w:rsidRPr="005264EB" w:rsidRDefault="00074FDF" w:rsidP="005264EB">
      <w:pPr>
        <w:ind w:left="567" w:firstLine="1"/>
        <w:jc w:val="both"/>
      </w:pPr>
      <w:r w:rsidRPr="005264EB">
        <w:t xml:space="preserve">        </w:t>
      </w:r>
      <w:r w:rsidRPr="005264EB">
        <w:rPr>
          <w:i/>
        </w:rPr>
        <w:t xml:space="preserve"> </w:t>
      </w:r>
      <w:r w:rsidRPr="005264EB">
        <w:rPr>
          <w:b/>
          <w:i/>
        </w:rPr>
        <w:t>Подготовка к аттестации</w:t>
      </w:r>
      <w:r w:rsidRPr="005264EB">
        <w:t xml:space="preserve">  педагогических и иных сотрудников Центра «Созвездие» в текущем учебном году осуществлялась в рамках приказа № 85 от 30.04.2019 г. «Об утверждении списка педагогических и иных работников, подлежащих аттестации в 2019-2020 уч.</w:t>
      </w:r>
      <w:r w:rsidR="00766B80" w:rsidRPr="005264EB">
        <w:t xml:space="preserve"> </w:t>
      </w:r>
      <w:r w:rsidRPr="005264EB">
        <w:t>году».</w:t>
      </w:r>
    </w:p>
    <w:p w:rsidR="00074FDF" w:rsidRPr="005264EB" w:rsidRDefault="00074FDF" w:rsidP="005264EB">
      <w:pPr>
        <w:ind w:left="567" w:firstLine="1"/>
        <w:jc w:val="both"/>
      </w:pPr>
      <w:r w:rsidRPr="005264EB">
        <w:t xml:space="preserve"> Аттестация на соответствие занимаемой должности осуществляется согласно  Положения о порядке аттестации работников Муниципального автономного учреждения  дополнительного образования  Советского района Центр «Созвездие» имени Героя Советского Союза генерал-полковника Гришина Ивана Тихоновича (приказ №</w:t>
      </w:r>
      <w:r w:rsidR="00766B80" w:rsidRPr="005264EB">
        <w:t xml:space="preserve"> </w:t>
      </w:r>
      <w:r w:rsidRPr="005264EB">
        <w:t xml:space="preserve">193 от 01.10.2019 г.). </w:t>
      </w:r>
    </w:p>
    <w:p w:rsidR="00074FDF" w:rsidRPr="005264EB" w:rsidRDefault="00074FDF" w:rsidP="005264EB">
      <w:pPr>
        <w:ind w:left="567" w:firstLine="1"/>
        <w:jc w:val="both"/>
      </w:pPr>
      <w:r w:rsidRPr="005264EB">
        <w:t xml:space="preserve">Процедура аттестации педагогических работников на первую и высшую квалификационные категории осуществляется в рамках «Положения об организации и проведения аттестации педагогических работников организаций, осуществляющих образовательную деятельность на территории Ханты-Мансийского автономного округа – Югры». </w:t>
      </w:r>
    </w:p>
    <w:p w:rsidR="00074FDF" w:rsidRPr="005264EB" w:rsidRDefault="00074FDF" w:rsidP="005264EB">
      <w:pPr>
        <w:ind w:left="567" w:firstLine="1"/>
        <w:jc w:val="both"/>
      </w:pPr>
      <w:r w:rsidRPr="005264EB">
        <w:t xml:space="preserve">       С целью грамотного оформления документов, своевременной подготовки к аттестационному периоду, для педагогов, планирующих получить квалификационную категорию в текущем учебном году,  проводятся индивидуальные консультации, где  рассматриваются вопросы содержания отчета о самообследовании, размещения информации в соцсетях и в педагогических сообществах. </w:t>
      </w:r>
    </w:p>
    <w:p w:rsidR="00766B80" w:rsidRPr="005264EB" w:rsidRDefault="00766B80" w:rsidP="005264EB">
      <w:pPr>
        <w:jc w:val="both"/>
        <w:rPr>
          <w:i/>
        </w:rPr>
      </w:pPr>
    </w:p>
    <w:p w:rsidR="00074FDF" w:rsidRPr="00074FDF" w:rsidRDefault="00074FDF" w:rsidP="00074FDF">
      <w:pPr>
        <w:jc w:val="center"/>
        <w:rPr>
          <w:i/>
          <w:sz w:val="22"/>
          <w:szCs w:val="22"/>
        </w:rPr>
      </w:pPr>
      <w:r w:rsidRPr="00074FDF">
        <w:rPr>
          <w:i/>
          <w:sz w:val="22"/>
          <w:szCs w:val="22"/>
        </w:rPr>
        <w:t>«Анализ аттестационных мероприятий»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7"/>
        <w:gridCol w:w="1276"/>
        <w:gridCol w:w="992"/>
        <w:gridCol w:w="1276"/>
        <w:gridCol w:w="1418"/>
      </w:tblGrid>
      <w:tr w:rsidR="00074FDF" w:rsidRPr="00074FDF" w:rsidTr="005264EB">
        <w:tc>
          <w:tcPr>
            <w:tcW w:w="851" w:type="dxa"/>
            <w:vMerge w:val="restart"/>
            <w:vAlign w:val="center"/>
          </w:tcPr>
          <w:p w:rsidR="00074FDF" w:rsidRPr="00074FDF" w:rsidRDefault="00074FDF" w:rsidP="00074F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677" w:type="dxa"/>
            <w:vMerge w:val="restart"/>
            <w:vAlign w:val="center"/>
          </w:tcPr>
          <w:p w:rsidR="00074FDF" w:rsidRPr="00074FDF" w:rsidRDefault="00074FDF" w:rsidP="00074F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4962" w:type="dxa"/>
            <w:gridSpan w:val="4"/>
            <w:vAlign w:val="center"/>
          </w:tcPr>
          <w:p w:rsidR="00074FDF" w:rsidRPr="00074FDF" w:rsidRDefault="00074FDF" w:rsidP="00074F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Аттестованы в 2019-2020 году</w:t>
            </w:r>
          </w:p>
        </w:tc>
      </w:tr>
      <w:tr w:rsidR="00074FDF" w:rsidRPr="00074FDF" w:rsidTr="005264EB">
        <w:trPr>
          <w:cantSplit/>
          <w:trHeight w:val="1156"/>
        </w:trPr>
        <w:tc>
          <w:tcPr>
            <w:tcW w:w="851" w:type="dxa"/>
            <w:vMerge/>
            <w:vAlign w:val="center"/>
          </w:tcPr>
          <w:p w:rsidR="00074FDF" w:rsidRPr="00074FDF" w:rsidRDefault="00074FDF" w:rsidP="00074F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074FDF" w:rsidRPr="00074FDF" w:rsidRDefault="00074FDF" w:rsidP="00074F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74FDF" w:rsidRPr="00074FDF" w:rsidRDefault="00074FDF" w:rsidP="00074FDF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На высшую</w:t>
            </w:r>
          </w:p>
          <w:p w:rsidR="00074FDF" w:rsidRPr="00074FDF" w:rsidRDefault="00074FDF" w:rsidP="00074FDF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категорию</w:t>
            </w:r>
          </w:p>
        </w:tc>
        <w:tc>
          <w:tcPr>
            <w:tcW w:w="992" w:type="dxa"/>
            <w:textDirection w:val="btLr"/>
            <w:vAlign w:val="center"/>
          </w:tcPr>
          <w:p w:rsidR="00074FDF" w:rsidRPr="00074FDF" w:rsidRDefault="00074FDF" w:rsidP="00074FDF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074FD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074FDF">
              <w:rPr>
                <w:rFonts w:eastAsia="Calibri"/>
                <w:sz w:val="22"/>
                <w:szCs w:val="22"/>
                <w:lang w:eastAsia="en-US"/>
              </w:rPr>
              <w:t xml:space="preserve"> первую  категорию</w:t>
            </w:r>
          </w:p>
        </w:tc>
        <w:tc>
          <w:tcPr>
            <w:tcW w:w="1276" w:type="dxa"/>
            <w:textDirection w:val="btLr"/>
            <w:vAlign w:val="center"/>
          </w:tcPr>
          <w:p w:rsidR="00074FDF" w:rsidRPr="00074FDF" w:rsidRDefault="00074FDF" w:rsidP="00074FDF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На соответствие занимаемой должности</w:t>
            </w:r>
          </w:p>
        </w:tc>
        <w:tc>
          <w:tcPr>
            <w:tcW w:w="1418" w:type="dxa"/>
            <w:textDirection w:val="btLr"/>
            <w:vAlign w:val="center"/>
          </w:tcPr>
          <w:p w:rsidR="00074FDF" w:rsidRPr="00074FDF" w:rsidRDefault="00074FDF" w:rsidP="00074FDF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074FDF" w:rsidRPr="00074FDF" w:rsidTr="005264EB">
        <w:tc>
          <w:tcPr>
            <w:tcW w:w="851" w:type="dxa"/>
            <w:vAlign w:val="center"/>
          </w:tcPr>
          <w:p w:rsidR="00074FDF" w:rsidRPr="00074FDF" w:rsidRDefault="00074FDF" w:rsidP="00074F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7" w:type="dxa"/>
            <w:vAlign w:val="center"/>
          </w:tcPr>
          <w:p w:rsidR="00074FDF" w:rsidRPr="00074FDF" w:rsidRDefault="00074FDF" w:rsidP="00074F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074FDF" w:rsidRPr="00074FDF" w:rsidRDefault="00074FDF" w:rsidP="00074F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74FDF" w:rsidRPr="00074FDF" w:rsidRDefault="00074FDF" w:rsidP="00074F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74FDF" w:rsidRPr="00074FDF" w:rsidRDefault="00074FDF" w:rsidP="00074F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074FDF" w:rsidRPr="00074FDF" w:rsidRDefault="00074FDF" w:rsidP="00074F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4FDF" w:rsidRPr="00074FDF" w:rsidTr="005264EB">
        <w:tc>
          <w:tcPr>
            <w:tcW w:w="851" w:type="dxa"/>
            <w:vAlign w:val="center"/>
          </w:tcPr>
          <w:p w:rsidR="00074FDF" w:rsidRPr="00074FDF" w:rsidRDefault="00074FDF" w:rsidP="00074F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7" w:type="dxa"/>
            <w:vAlign w:val="center"/>
          </w:tcPr>
          <w:p w:rsidR="00074FDF" w:rsidRPr="00074FDF" w:rsidRDefault="00074FDF" w:rsidP="00074F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074FDF" w:rsidRPr="00074FDF" w:rsidRDefault="00074FDF" w:rsidP="00074F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74FDF" w:rsidRPr="00074FDF" w:rsidRDefault="00074FDF" w:rsidP="00074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4FD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74FDF" w:rsidRPr="00074FDF" w:rsidRDefault="00074FDF" w:rsidP="00074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4FD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074FDF" w:rsidRPr="00074FDF" w:rsidRDefault="00074FDF" w:rsidP="00074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4FDF">
              <w:rPr>
                <w:sz w:val="22"/>
                <w:szCs w:val="22"/>
              </w:rPr>
              <w:t>-</w:t>
            </w:r>
          </w:p>
        </w:tc>
      </w:tr>
      <w:tr w:rsidR="00074FDF" w:rsidRPr="00074FDF" w:rsidTr="005264EB">
        <w:tc>
          <w:tcPr>
            <w:tcW w:w="851" w:type="dxa"/>
            <w:vAlign w:val="center"/>
          </w:tcPr>
          <w:p w:rsidR="00074FDF" w:rsidRPr="00074FDF" w:rsidRDefault="00074FDF" w:rsidP="00074F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7" w:type="dxa"/>
            <w:vAlign w:val="center"/>
          </w:tcPr>
          <w:p w:rsidR="00074FDF" w:rsidRPr="00074FDF" w:rsidRDefault="00074FDF" w:rsidP="00074F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 xml:space="preserve">Иные педагогические работники (педагоги дополнительного образования, педагоги-организаторы, методисты). </w:t>
            </w:r>
          </w:p>
        </w:tc>
        <w:tc>
          <w:tcPr>
            <w:tcW w:w="1276" w:type="dxa"/>
            <w:vAlign w:val="center"/>
          </w:tcPr>
          <w:p w:rsidR="00074FDF" w:rsidRPr="00074FDF" w:rsidRDefault="00074FDF" w:rsidP="00074F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4FD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074FDF" w:rsidRPr="00074FDF" w:rsidRDefault="00074FDF" w:rsidP="00074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4FD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74FDF" w:rsidRPr="00074FDF" w:rsidRDefault="00074FDF" w:rsidP="00074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4FD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74FDF" w:rsidRPr="00074FDF" w:rsidRDefault="00074FDF" w:rsidP="00074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4FDF">
              <w:rPr>
                <w:sz w:val="22"/>
                <w:szCs w:val="22"/>
              </w:rPr>
              <w:t>6</w:t>
            </w:r>
          </w:p>
        </w:tc>
      </w:tr>
      <w:tr w:rsidR="00074FDF" w:rsidRPr="00074FDF" w:rsidTr="005264EB">
        <w:tc>
          <w:tcPr>
            <w:tcW w:w="5528" w:type="dxa"/>
            <w:gridSpan w:val="2"/>
            <w:vAlign w:val="center"/>
          </w:tcPr>
          <w:p w:rsidR="00074FDF" w:rsidRPr="00074FDF" w:rsidRDefault="00074FDF" w:rsidP="00074FD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4FDF">
              <w:rPr>
                <w:rFonts w:eastAsia="Calibr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74FDF" w:rsidRPr="00074FDF" w:rsidRDefault="00074FDF" w:rsidP="00074FD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74FD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074FDF" w:rsidRPr="00074FDF" w:rsidRDefault="00074FDF" w:rsidP="00074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FDF" w:rsidRPr="00074FDF" w:rsidRDefault="00074FDF" w:rsidP="00074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4FD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74FDF" w:rsidRPr="00074FDF" w:rsidRDefault="00074FDF" w:rsidP="00074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4FDF">
              <w:rPr>
                <w:sz w:val="20"/>
                <w:szCs w:val="20"/>
              </w:rPr>
              <w:t>6</w:t>
            </w:r>
          </w:p>
        </w:tc>
      </w:tr>
    </w:tbl>
    <w:p w:rsidR="00C22FB5" w:rsidRPr="00C22FB5" w:rsidRDefault="00C22FB5" w:rsidP="00C22FB5">
      <w:pPr>
        <w:rPr>
          <w:i/>
          <w:color w:val="FF0000"/>
        </w:rPr>
      </w:pPr>
    </w:p>
    <w:p w:rsidR="00766B80" w:rsidRPr="005264EB" w:rsidRDefault="00C22FB5" w:rsidP="005264EB">
      <w:pPr>
        <w:tabs>
          <w:tab w:val="left" w:pos="550"/>
        </w:tabs>
        <w:jc w:val="both"/>
      </w:pPr>
      <w:r w:rsidRPr="005264EB">
        <w:t xml:space="preserve">        </w:t>
      </w:r>
      <w:r w:rsidRPr="005264EB">
        <w:rPr>
          <w:i/>
        </w:rPr>
        <w:t xml:space="preserve"> </w:t>
      </w:r>
      <w:r w:rsidR="00766B80" w:rsidRPr="005264EB">
        <w:rPr>
          <w:color w:val="FF0000"/>
        </w:rPr>
        <w:t xml:space="preserve">       </w:t>
      </w:r>
      <w:r w:rsidR="00766B80" w:rsidRPr="005264EB">
        <w:t>В 2019-2020 уч. году деятельность методического совета осуществлялась в рамках Плана работы Центра «Созвездие». В 2019-2020 было запланировано  9 заседаний методического совета, проведено 5 заседаний. В связи с объявленным режимом самоизоляции (апрель-июнь 2020 г.) 4 заседания не были проведены, и, соответственно, запланированные мероприятия не выполнены. Основными темами заседаний являются: проведение открытых занятий педагогами дополнительного образования, разработка и представление программно – методического обеспечения образовательного процесса.</w:t>
      </w:r>
    </w:p>
    <w:p w:rsidR="00766B80" w:rsidRPr="005264EB" w:rsidRDefault="00766B80" w:rsidP="005264EB">
      <w:pPr>
        <w:tabs>
          <w:tab w:val="left" w:pos="550"/>
        </w:tabs>
        <w:contextualSpacing/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lastRenderedPageBreak/>
        <w:tab/>
        <w:t>В текущем году в Центре «Созвездие» к реализации в образовательном пространстве Центра «Созвездие» методическим советом были допущены 66 рабочих программ, из них:</w:t>
      </w:r>
    </w:p>
    <w:p w:rsidR="00766B80" w:rsidRPr="005264EB" w:rsidRDefault="00766B80" w:rsidP="005264EB">
      <w:pPr>
        <w:tabs>
          <w:tab w:val="left" w:pos="550"/>
        </w:tabs>
        <w:ind w:left="720"/>
        <w:contextualSpacing/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>- к общеобразовательным общеразвивающим программам – 46;</w:t>
      </w:r>
    </w:p>
    <w:p w:rsidR="00766B80" w:rsidRPr="005264EB" w:rsidRDefault="00766B80" w:rsidP="005264EB">
      <w:pPr>
        <w:tabs>
          <w:tab w:val="left" w:pos="550"/>
        </w:tabs>
        <w:ind w:left="720"/>
        <w:contextualSpacing/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>- к адаптированным программам – 14;</w:t>
      </w:r>
    </w:p>
    <w:p w:rsidR="00766B80" w:rsidRPr="005264EB" w:rsidRDefault="00766B80" w:rsidP="005264EB">
      <w:pPr>
        <w:tabs>
          <w:tab w:val="left" w:pos="550"/>
        </w:tabs>
        <w:ind w:left="720"/>
        <w:contextualSpacing/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 xml:space="preserve">- к комплексной общеобразовательной общеразвивающей программе «Маленький город» - 6. </w:t>
      </w:r>
    </w:p>
    <w:p w:rsidR="00766B80" w:rsidRPr="005264EB" w:rsidRDefault="00766B80" w:rsidP="005264EB">
      <w:pPr>
        <w:tabs>
          <w:tab w:val="left" w:pos="550"/>
        </w:tabs>
        <w:contextualSpacing/>
        <w:jc w:val="both"/>
        <w:rPr>
          <w:rFonts w:eastAsia="Calibri"/>
          <w:lang w:eastAsia="en-US"/>
        </w:rPr>
      </w:pPr>
      <w:r w:rsidRPr="005264EB">
        <w:rPr>
          <w:rFonts w:eastAsia="Calibri"/>
          <w:lang w:eastAsia="en-US"/>
        </w:rPr>
        <w:t>Кроме того, общеобразовательные общеразвивающие программы были полностью пересмотрены и  утверждены в новой редакции (май 2020 г.,) во исполнение Приказа МИНПРОСВЕЩЕНИЯ России №196 от 19.11.18 г. «Об утверждении Порядка  организации и осуществления образовательной деятельности по дополнительным общеобразовательным программам»). В</w:t>
      </w:r>
      <w:r w:rsidRPr="005264EB">
        <w:rPr>
          <w:color w:val="000000"/>
        </w:rPr>
        <w:t xml:space="preserve"> области контроля, анализа и регулирования образовательной деятельности, согласно </w:t>
      </w:r>
      <w:r w:rsidRPr="005264EB">
        <w:t xml:space="preserve">плана внутриучрежденческого контроля, распорядительных документов, регламентирующих контроль (приказ, план, справка, приказ по итогам, в 2019 году полностью обновлено </w:t>
      </w:r>
      <w:r w:rsidRPr="005264EB">
        <w:rPr>
          <w:bCs/>
        </w:rPr>
        <w:t>Положение о внутреннем контроле МАУ ДО СР «Центр «Созвездие» им. Героя Советского Союза Гришина И.Т.»</w:t>
      </w:r>
      <w:r w:rsidRPr="005264EB">
        <w:rPr>
          <w:b/>
          <w:bCs/>
        </w:rPr>
        <w:t xml:space="preserve"> </w:t>
      </w:r>
      <w:r w:rsidRPr="005264EB">
        <w:rPr>
          <w:bCs/>
        </w:rPr>
        <w:t>(</w:t>
      </w:r>
      <w:r w:rsidRPr="005264EB">
        <w:t>приказ №193 от 01.10.2019 г.).</w:t>
      </w:r>
    </w:p>
    <w:p w:rsidR="00766B80" w:rsidRPr="005264EB" w:rsidRDefault="00766B80" w:rsidP="005264EB">
      <w:pPr>
        <w:jc w:val="both"/>
      </w:pPr>
      <w:r w:rsidRPr="005264EB">
        <w:t xml:space="preserve">           По совокупности вопросов, контроль в Центре «Созвездие» осуществляется  в виде тематического контроля, комплексного контроля, персонального контроля. В 2019-2020  учебном году было запланировано:</w:t>
      </w:r>
    </w:p>
    <w:p w:rsidR="00766B80" w:rsidRPr="005264EB" w:rsidRDefault="00766B80" w:rsidP="005264EB">
      <w:pPr>
        <w:jc w:val="both"/>
      </w:pPr>
      <w:r w:rsidRPr="005264EB">
        <w:t xml:space="preserve">2 темы комплексного контроля: </w:t>
      </w:r>
      <w:r w:rsidRPr="005264EB">
        <w:rPr>
          <w:rFonts w:eastAsia="Calibri"/>
          <w:lang w:eastAsia="en-US"/>
        </w:rPr>
        <w:t xml:space="preserve">Контроль  эффективности педагогической деятельности, Организация индивидуального обучения </w:t>
      </w:r>
      <w:r w:rsidRPr="005264EB">
        <w:t xml:space="preserve">и 7 тем тематического контроля, которые являются традиционными и планируются ежегодно. Также был проведен один повторный контроль: «Контроль за деятельностью педагогов (наполняемость групп, посещаемость занятий детьми) в связи с выявленной невысокой посещаемостью детьми некоторых объединений. </w:t>
      </w:r>
    </w:p>
    <w:p w:rsidR="00766B80" w:rsidRPr="005264EB" w:rsidRDefault="00766B80" w:rsidP="005264EB">
      <w:pPr>
        <w:jc w:val="both"/>
      </w:pPr>
      <w:r w:rsidRPr="005264EB">
        <w:t xml:space="preserve">       Таким образом, планировалось осуществить 10 плановых проверок, по факту проведено 11 проверок. </w:t>
      </w:r>
    </w:p>
    <w:p w:rsidR="00766B80" w:rsidRPr="00766B80" w:rsidRDefault="00766B80" w:rsidP="00766B80">
      <w:pPr>
        <w:spacing w:line="276" w:lineRule="auto"/>
        <w:jc w:val="center"/>
        <w:rPr>
          <w:i/>
          <w:color w:val="FF0000"/>
          <w:sz w:val="22"/>
          <w:szCs w:val="22"/>
        </w:rPr>
      </w:pPr>
      <w:r w:rsidRPr="00766B80">
        <w:rPr>
          <w:i/>
          <w:sz w:val="22"/>
          <w:szCs w:val="22"/>
        </w:rPr>
        <w:t>«Контрольные мероприятия в 2019-2020 уч.г.»:</w:t>
      </w:r>
    </w:p>
    <w:p w:rsidR="00766B80" w:rsidRPr="00766B80" w:rsidRDefault="00766B80" w:rsidP="00766B80">
      <w:pPr>
        <w:spacing w:line="276" w:lineRule="auto"/>
        <w:jc w:val="both"/>
        <w:rPr>
          <w:sz w:val="22"/>
          <w:szCs w:val="22"/>
        </w:rPr>
      </w:pPr>
    </w:p>
    <w:tbl>
      <w:tblPr>
        <w:tblW w:w="10047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453"/>
        <w:gridCol w:w="1427"/>
        <w:gridCol w:w="1474"/>
        <w:gridCol w:w="1406"/>
        <w:gridCol w:w="1635"/>
        <w:gridCol w:w="1411"/>
      </w:tblGrid>
      <w:tr w:rsidR="00766B80" w:rsidRPr="00766B80" w:rsidTr="005264EB">
        <w:trPr>
          <w:trHeight w:val="337"/>
          <w:jc w:val="center"/>
        </w:trPr>
        <w:tc>
          <w:tcPr>
            <w:tcW w:w="1272" w:type="dxa"/>
            <w:vMerge w:val="restart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66B80">
              <w:rPr>
                <w:rFonts w:eastAsia="Calibri"/>
                <w:sz w:val="22"/>
                <w:szCs w:val="22"/>
              </w:rPr>
              <w:t>Период</w:t>
            </w:r>
          </w:p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66B80">
              <w:rPr>
                <w:rFonts w:eastAsia="Calibri"/>
                <w:sz w:val="22"/>
                <w:szCs w:val="22"/>
              </w:rPr>
              <w:t>(уч.г.)</w:t>
            </w:r>
          </w:p>
        </w:tc>
        <w:tc>
          <w:tcPr>
            <w:tcW w:w="1379" w:type="dxa"/>
            <w:vMerge w:val="restart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66B80">
              <w:rPr>
                <w:rFonts w:eastAsia="Calibri"/>
                <w:sz w:val="22"/>
                <w:szCs w:val="22"/>
              </w:rPr>
              <w:t>Всего контрольных мероприятий</w:t>
            </w:r>
          </w:p>
        </w:tc>
        <w:tc>
          <w:tcPr>
            <w:tcW w:w="5967" w:type="dxa"/>
            <w:gridSpan w:val="4"/>
            <w:tcBorders>
              <w:bottom w:val="single" w:sz="4" w:space="0" w:color="auto"/>
            </w:tcBorders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66B80">
              <w:rPr>
                <w:rFonts w:eastAsia="Calibri"/>
                <w:sz w:val="22"/>
                <w:szCs w:val="22"/>
              </w:rPr>
              <w:t>Вид контроля  (кол-во проверок)</w:t>
            </w:r>
          </w:p>
        </w:tc>
        <w:tc>
          <w:tcPr>
            <w:tcW w:w="1429" w:type="dxa"/>
            <w:vMerge w:val="restart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66B80">
              <w:rPr>
                <w:rFonts w:eastAsia="Calibri"/>
                <w:sz w:val="22"/>
                <w:szCs w:val="22"/>
              </w:rPr>
              <w:t>Повторная проверка</w:t>
            </w:r>
          </w:p>
        </w:tc>
      </w:tr>
      <w:tr w:rsidR="00766B80" w:rsidRPr="00766B80" w:rsidTr="005264EB">
        <w:trPr>
          <w:jc w:val="center"/>
        </w:trPr>
        <w:tc>
          <w:tcPr>
            <w:tcW w:w="1272" w:type="dxa"/>
            <w:vMerge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66B80">
              <w:rPr>
                <w:rFonts w:eastAsia="Calibri"/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66B80">
              <w:rPr>
                <w:rFonts w:eastAsia="Calibri"/>
                <w:sz w:val="20"/>
                <w:szCs w:val="20"/>
              </w:rPr>
              <w:t>Персональный</w:t>
            </w:r>
          </w:p>
        </w:tc>
        <w:tc>
          <w:tcPr>
            <w:tcW w:w="1406" w:type="dxa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66B80">
              <w:rPr>
                <w:rFonts w:eastAsia="Calibri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660" w:type="dxa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66B80">
              <w:rPr>
                <w:rFonts w:eastAsia="Calibri"/>
                <w:sz w:val="20"/>
                <w:szCs w:val="20"/>
              </w:rPr>
              <w:t xml:space="preserve">Внеплановый </w:t>
            </w:r>
          </w:p>
        </w:tc>
        <w:tc>
          <w:tcPr>
            <w:tcW w:w="1429" w:type="dxa"/>
            <w:vMerge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6B80" w:rsidRPr="00766B80" w:rsidTr="005264EB">
        <w:trPr>
          <w:jc w:val="center"/>
        </w:trPr>
        <w:tc>
          <w:tcPr>
            <w:tcW w:w="1272" w:type="dxa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66B80">
              <w:rPr>
                <w:rFonts w:eastAsia="Calibri"/>
                <w:sz w:val="20"/>
                <w:szCs w:val="20"/>
              </w:rPr>
              <w:t>2019-2020</w:t>
            </w:r>
          </w:p>
        </w:tc>
        <w:tc>
          <w:tcPr>
            <w:tcW w:w="1379" w:type="dxa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66B8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27" w:type="dxa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66B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66B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66B8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66B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766B80" w:rsidRPr="00766B80" w:rsidRDefault="00766B80" w:rsidP="00766B8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66B80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766B80" w:rsidRPr="00766B80" w:rsidRDefault="00766B80" w:rsidP="006970BB">
      <w:pPr>
        <w:spacing w:line="276" w:lineRule="auto"/>
        <w:jc w:val="both"/>
        <w:rPr>
          <w:highlight w:val="yellow"/>
        </w:rPr>
      </w:pPr>
    </w:p>
    <w:p w:rsidR="00766B80" w:rsidRPr="005264EB" w:rsidRDefault="00766B80" w:rsidP="005264EB">
      <w:pPr>
        <w:jc w:val="both"/>
      </w:pPr>
      <w:r w:rsidRPr="005264EB">
        <w:t xml:space="preserve">           План проверок осуществлен на 100%,  количество контрольных мероприятий упорядочено и проводится по проблемным вопросам, которые отражены в результате проверок за предыдущий учебный год, по вопросам эффективности деятельности учреждения.</w:t>
      </w:r>
    </w:p>
    <w:p w:rsidR="00766B80" w:rsidRPr="005264EB" w:rsidRDefault="00766B80" w:rsidP="005264EB">
      <w:pPr>
        <w:jc w:val="both"/>
      </w:pPr>
      <w:r w:rsidRPr="005264EB">
        <w:t xml:space="preserve">         В связи с пандемией </w:t>
      </w:r>
      <w:r w:rsidRPr="005264EB">
        <w:rPr>
          <w:lang w:val="en-US"/>
        </w:rPr>
        <w:t>COVID</w:t>
      </w:r>
      <w:r w:rsidRPr="005264EB">
        <w:t xml:space="preserve"> 19 ряд контрольных мероприятий не удалось выполнить в полном объеме.</w:t>
      </w:r>
    </w:p>
    <w:p w:rsidR="00766B80" w:rsidRPr="005264EB" w:rsidRDefault="00766B80" w:rsidP="005264EB">
      <w:pPr>
        <w:jc w:val="both"/>
      </w:pPr>
    </w:p>
    <w:p w:rsidR="005264EB" w:rsidRPr="005264EB" w:rsidRDefault="005264EB" w:rsidP="005264EB">
      <w:pPr>
        <w:spacing w:after="200"/>
        <w:ind w:firstLine="708"/>
        <w:jc w:val="both"/>
      </w:pPr>
      <w:r w:rsidRPr="005264EB">
        <w:t xml:space="preserve">Деятельность </w:t>
      </w:r>
      <w:r w:rsidRPr="005264EB">
        <w:rPr>
          <w:b/>
        </w:rPr>
        <w:t>отдела психолого-педагогического сопровождения</w:t>
      </w:r>
      <w:r w:rsidRPr="005264EB">
        <w:t xml:space="preserve"> в 2019-2020 учебном году была организована согласно: плана работы отдела психолого-педагогического сопровождения МАУ ДО СР «Центра «Созвездие», Положения об отделе ППС, а так же других нормативно- правовых документов РФ, ХМАО-Югры, Управления образования Администрации Советского района, регламентирующих деятельность психолого-педагогической службы в системе образования. </w:t>
      </w:r>
    </w:p>
    <w:p w:rsidR="005264EB" w:rsidRPr="005264EB" w:rsidRDefault="005264EB" w:rsidP="005264EB">
      <w:pPr>
        <w:spacing w:after="200"/>
        <w:ind w:firstLine="708"/>
        <w:jc w:val="both"/>
      </w:pPr>
      <w:r w:rsidRPr="005264EB">
        <w:t xml:space="preserve">Целью работы отдела продолжает являться оказание психологической помощи всем участникам образовательного процесса образовательных организаций Советского района, а так же населению Советского района (неорганизованные дети). За отчетный период специалистами отдела проведены мероприятия различной направленности, как традиционные  (диагностические обследования, психологические консультации, инд. и групповые занятия с детьми, семинары, круглые столы с педагогами, тренинги, родит. собрания и др.), так и  внедренные вновь, в том числе платные услуги. </w:t>
      </w:r>
    </w:p>
    <w:p w:rsidR="005264EB" w:rsidRPr="005264EB" w:rsidRDefault="005264EB" w:rsidP="005264EB">
      <w:pPr>
        <w:spacing w:after="200"/>
        <w:ind w:firstLine="708"/>
        <w:jc w:val="center"/>
      </w:pPr>
      <w:r w:rsidRPr="005264EB">
        <w:t>В ходе мероприятий различной направленности были охвачены</w:t>
      </w:r>
      <w:r>
        <w:t xml:space="preserve"> 1138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708"/>
        <w:gridCol w:w="1010"/>
        <w:gridCol w:w="696"/>
        <w:gridCol w:w="835"/>
        <w:gridCol w:w="1154"/>
        <w:gridCol w:w="1050"/>
      </w:tblGrid>
      <w:tr w:rsidR="005264EB" w:rsidRPr="005264EB" w:rsidTr="005264E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center"/>
              <w:rPr>
                <w:color w:val="FF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lastRenderedPageBreak/>
              <w:t>Виды деятельности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b/>
                <w:color w:val="000000"/>
                <w:sz w:val="20"/>
                <w:szCs w:val="20"/>
              </w:rPr>
            </w:pPr>
            <w:r w:rsidRPr="005264EB">
              <w:rPr>
                <w:b/>
                <w:color w:val="000000"/>
                <w:sz w:val="20"/>
                <w:szCs w:val="20"/>
              </w:rPr>
              <w:t>2017-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b/>
                <w:color w:val="FF0000"/>
                <w:sz w:val="20"/>
                <w:szCs w:val="20"/>
              </w:rPr>
            </w:pPr>
            <w:r w:rsidRPr="005264EB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b/>
                <w:color w:val="000000"/>
                <w:sz w:val="20"/>
                <w:szCs w:val="20"/>
              </w:rPr>
            </w:pPr>
            <w:r w:rsidRPr="005264EB">
              <w:rPr>
                <w:b/>
                <w:color w:val="000000"/>
                <w:sz w:val="20"/>
                <w:szCs w:val="20"/>
              </w:rPr>
              <w:t>2018-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b/>
                <w:color w:val="000000"/>
                <w:sz w:val="20"/>
                <w:szCs w:val="20"/>
              </w:rPr>
            </w:pPr>
            <w:r w:rsidRPr="005264EB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b/>
                <w:color w:val="000000"/>
                <w:sz w:val="20"/>
                <w:szCs w:val="20"/>
              </w:rPr>
            </w:pPr>
            <w:r w:rsidRPr="005264EB">
              <w:rPr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5264EB" w:rsidRPr="005264EB" w:rsidTr="005264E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EB" w:rsidRPr="005264EB" w:rsidRDefault="005264EB" w:rsidP="005264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Охват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Охват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Охват</w:t>
            </w:r>
          </w:p>
        </w:tc>
      </w:tr>
      <w:tr w:rsidR="005264EB" w:rsidRPr="005264EB" w:rsidTr="00526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Родительские собрания, тренинговые занятия с родителями, детьми.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Дебрифинг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124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16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72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101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264EB" w:rsidRPr="005264EB" w:rsidTr="00526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Семинары, педсоветы, практикумы, МО, круглые столы, тренинги с педагогами.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82</w:t>
            </w:r>
          </w:p>
        </w:tc>
      </w:tr>
      <w:tr w:rsidR="005264EB" w:rsidRPr="005264EB" w:rsidTr="00526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Мероприятия в рамках межведомственного взаимодействия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264EB">
              <w:rPr>
                <w:color w:val="000000"/>
                <w:sz w:val="22"/>
                <w:szCs w:val="22"/>
                <w:lang w:val="en-US"/>
              </w:rPr>
              <w:t>497</w:t>
            </w:r>
          </w:p>
        </w:tc>
      </w:tr>
      <w:tr w:rsidR="005264EB" w:rsidRPr="005264EB" w:rsidTr="00526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Социальные опросы, анкетирование, диагностика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16</w:t>
            </w:r>
          </w:p>
        </w:tc>
      </w:tr>
      <w:tr w:rsidR="005264EB" w:rsidRPr="005264EB" w:rsidTr="00526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 xml:space="preserve">                                                                      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264EB">
              <w:rPr>
                <w:color w:val="000000"/>
                <w:sz w:val="22"/>
                <w:szCs w:val="22"/>
                <w:lang w:val="en-US"/>
              </w:rPr>
              <w:t>624</w:t>
            </w:r>
          </w:p>
        </w:tc>
      </w:tr>
    </w:tbl>
    <w:p w:rsidR="005264EB" w:rsidRPr="005264EB" w:rsidRDefault="005264EB" w:rsidP="005264EB">
      <w:pPr>
        <w:spacing w:after="200" w:line="276" w:lineRule="auto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8"/>
        <w:gridCol w:w="1165"/>
        <w:gridCol w:w="1134"/>
        <w:gridCol w:w="1559"/>
      </w:tblGrid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Индивидуальные виды деятельности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b/>
                <w:color w:val="000000"/>
                <w:sz w:val="20"/>
                <w:szCs w:val="20"/>
              </w:rPr>
            </w:pPr>
            <w:r w:rsidRPr="005264EB">
              <w:rPr>
                <w:b/>
                <w:color w:val="000000"/>
                <w:sz w:val="20"/>
                <w:szCs w:val="20"/>
              </w:rPr>
              <w:t>2017-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b/>
                <w:color w:val="FF0000"/>
                <w:sz w:val="20"/>
                <w:szCs w:val="20"/>
              </w:rPr>
            </w:pPr>
            <w:r w:rsidRPr="005264EB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b/>
                <w:color w:val="000000"/>
                <w:sz w:val="20"/>
                <w:szCs w:val="20"/>
              </w:rPr>
            </w:pPr>
            <w:r w:rsidRPr="005264EB">
              <w:rPr>
                <w:b/>
                <w:color w:val="000000"/>
                <w:sz w:val="20"/>
                <w:szCs w:val="20"/>
              </w:rPr>
              <w:t>2018-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b/>
                <w:color w:val="000000"/>
                <w:sz w:val="20"/>
                <w:szCs w:val="20"/>
              </w:rPr>
            </w:pPr>
            <w:r w:rsidRPr="005264EB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rPr>
                <w:b/>
                <w:color w:val="000000"/>
                <w:sz w:val="20"/>
                <w:szCs w:val="20"/>
              </w:rPr>
            </w:pPr>
            <w:r w:rsidRPr="005264EB">
              <w:rPr>
                <w:b/>
                <w:color w:val="000000"/>
                <w:sz w:val="20"/>
                <w:szCs w:val="20"/>
              </w:rPr>
              <w:t>2019-</w:t>
            </w:r>
          </w:p>
          <w:p w:rsidR="005264EB" w:rsidRPr="005264EB" w:rsidRDefault="005264EB" w:rsidP="005264EB">
            <w:pPr>
              <w:spacing w:after="200"/>
              <w:rPr>
                <w:b/>
                <w:color w:val="000000"/>
                <w:sz w:val="20"/>
                <w:szCs w:val="20"/>
              </w:rPr>
            </w:pPr>
            <w:r w:rsidRPr="005264EB"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176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Индивидуальные занятия с ребенком с ОВЗ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Индивидуальные занятия по программе «Скорочтение и развитие памяти»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21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Примирительные встречи в рамках муниципальной Службы примирения.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Телефон  Доверия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Индивидуальное консультирование в рамках ТПМПК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285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 xml:space="preserve">                                                                          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rPr>
                <w:color w:val="000000"/>
                <w:sz w:val="20"/>
                <w:szCs w:val="20"/>
              </w:rPr>
            </w:pPr>
            <w:r w:rsidRPr="005264EB">
              <w:rPr>
                <w:color w:val="000000"/>
                <w:sz w:val="20"/>
                <w:szCs w:val="20"/>
              </w:rPr>
              <w:t>514</w:t>
            </w:r>
          </w:p>
        </w:tc>
      </w:tr>
    </w:tbl>
    <w:p w:rsidR="000B3060" w:rsidRDefault="000B3060" w:rsidP="000B3060">
      <w:pPr>
        <w:spacing w:line="276" w:lineRule="auto"/>
        <w:jc w:val="both"/>
      </w:pPr>
    </w:p>
    <w:p w:rsidR="005264EB" w:rsidRPr="005264EB" w:rsidRDefault="005264EB" w:rsidP="000B3060">
      <w:pPr>
        <w:ind w:firstLine="708"/>
        <w:jc w:val="both"/>
      </w:pPr>
      <w:r w:rsidRPr="005264EB">
        <w:t>Количественный охват как групповых форм работы, так и индивидуального консультирования по сравнению с прошлым учебным годом повысился, учитывая еще и то, что некоторый объем как групповой, так и индивидуальной  деятельности был запланирован на апрель-май 2020 г. (мероприятия в рамках межведомственного взаимодействия, семинары-практикумы для педагогов Центра «Созвездие», подготовка выступлений на РМО, участие в интерактивной выставке Управления образования, занятия по скорочтению, индивидуальное консультирование и т.д.) и не был осуществлен.</w:t>
      </w:r>
    </w:p>
    <w:p w:rsidR="005264EB" w:rsidRPr="005264EB" w:rsidRDefault="005264EB" w:rsidP="000B3060">
      <w:pPr>
        <w:shd w:val="clear" w:color="auto" w:fill="FFFFFF"/>
        <w:jc w:val="both"/>
        <w:rPr>
          <w:color w:val="000000"/>
        </w:rPr>
      </w:pPr>
      <w:r w:rsidRPr="005264EB">
        <w:t xml:space="preserve"> </w:t>
      </w:r>
      <w:r w:rsidRPr="005264EB">
        <w:tab/>
        <w:t xml:space="preserve">В рамках деятельности </w:t>
      </w:r>
      <w:r w:rsidRPr="005264EB">
        <w:rPr>
          <w:u w:val="single"/>
        </w:rPr>
        <w:t>Телефона Доверия</w:t>
      </w:r>
      <w:r w:rsidRPr="005264EB">
        <w:t xml:space="preserve"> в течении учебного года проведен конкурс </w:t>
      </w:r>
      <w:r w:rsidRPr="005264EB">
        <w:rPr>
          <w:color w:val="000000"/>
        </w:rPr>
        <w:t xml:space="preserve">мини-сочинений «Телефон доверия: за или против» в образовательных организациях Советского района и в БУ «Советский политехнический колледж». Участие в конкурсе приняли 7 учащихся из 5 образовательных организаций Советского района. </w:t>
      </w:r>
      <w:r w:rsidRPr="005264EB">
        <w:t xml:space="preserve">Победители конкурса награждены грамотами и памятными подарками. Кроме того, </w:t>
      </w:r>
      <w:r w:rsidRPr="005264EB">
        <w:rPr>
          <w:color w:val="000000"/>
        </w:rPr>
        <w:t>разработана рекламная информация о работе Телефона доверия для сайтов и информационных стендов образовательных организаций Советского района.</w:t>
      </w:r>
      <w:r w:rsidRPr="005264EB">
        <w:rPr>
          <w:rFonts w:ascii="yandex-sans" w:hAnsi="yandex-sans"/>
          <w:color w:val="000000"/>
          <w:sz w:val="23"/>
          <w:szCs w:val="23"/>
        </w:rPr>
        <w:t xml:space="preserve"> Проведены мероприятия в честь </w:t>
      </w:r>
      <w:r w:rsidRPr="005264EB">
        <w:rPr>
          <w:color w:val="000000"/>
        </w:rPr>
        <w:t xml:space="preserve">празднования Международного Дня детского телефона доверия, которые в ХМАО Югре были приурочены к Международному Дню семьи и прошли под девизом «Если надо – помощь рядом!». С этой целью на сайте МАУ ДО СР «Центр «Созвездие» имени Героя Советского Союза Гришина И.Т.» была размещена рекламная информация; с помощью педагогов дополнительного образования было проведено распространение визиток о деятельности </w:t>
      </w:r>
      <w:r w:rsidRPr="005264EB">
        <w:rPr>
          <w:color w:val="000000"/>
        </w:rPr>
        <w:lastRenderedPageBreak/>
        <w:t>Детского телефона доверия среди обучающихся и их родителей посредством интернет-приложения «Viber/WatsApp» (1500 воспитанников и их родителей).</w:t>
      </w:r>
    </w:p>
    <w:p w:rsidR="005264EB" w:rsidRPr="005264EB" w:rsidRDefault="005264EB" w:rsidP="000B3060">
      <w:pPr>
        <w:shd w:val="clear" w:color="auto" w:fill="FFFFFF"/>
        <w:ind w:firstLine="708"/>
        <w:jc w:val="both"/>
      </w:pPr>
      <w:r w:rsidRPr="005264EB">
        <w:rPr>
          <w:color w:val="000000"/>
        </w:rPr>
        <w:t xml:space="preserve"> </w:t>
      </w:r>
      <w:r w:rsidRPr="005264EB">
        <w:t xml:space="preserve"> В 2019-2020 учебном году в составе территориальной ПМПКомиссии работали 4 специалиста отдела ППС: педагоги-психологи, учителя-логопеды. За отчетный период ими было обследовано 285 детей (от 1,5 до 18 лет). </w:t>
      </w:r>
    </w:p>
    <w:p w:rsidR="005264EB" w:rsidRPr="005264EB" w:rsidRDefault="005264EB" w:rsidP="000B3060">
      <w:pPr>
        <w:ind w:firstLine="709"/>
        <w:jc w:val="both"/>
        <w:rPr>
          <w:color w:val="000000"/>
        </w:rPr>
      </w:pPr>
      <w:r w:rsidRPr="005264EB">
        <w:rPr>
          <w:color w:val="000000"/>
        </w:rPr>
        <w:t xml:space="preserve">За очной консультативной помощью в 2019-2020 уч.г. обратилось 104  человека. Всего проведено </w:t>
      </w:r>
      <w:r w:rsidRPr="005264EB">
        <w:rPr>
          <w:color w:val="000000"/>
          <w:u w:val="single"/>
        </w:rPr>
        <w:t>176</w:t>
      </w:r>
      <w:r w:rsidRPr="005264EB">
        <w:rPr>
          <w:color w:val="000000"/>
        </w:rPr>
        <w:t xml:space="preserve"> индивидуальных консультаций, из них </w:t>
      </w:r>
      <w:r w:rsidRPr="005264EB">
        <w:rPr>
          <w:color w:val="000000"/>
          <w:u w:val="single"/>
        </w:rPr>
        <w:t>72</w:t>
      </w:r>
      <w:r w:rsidRPr="005264EB">
        <w:rPr>
          <w:color w:val="000000"/>
        </w:rPr>
        <w:t xml:space="preserve"> консультации являлись  повторными, т.к. решение психологических проблем клиента предполагает предварительную встречу, диагностику и заключительную (возможно неоднократную) встречу. Причины обращений за психологической помощью в сравнении за 3 года следующие: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6418"/>
        <w:gridCol w:w="1115"/>
        <w:gridCol w:w="993"/>
        <w:gridCol w:w="1275"/>
      </w:tblGrid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 xml:space="preserve">№ </w:t>
            </w:r>
          </w:p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Причины обращений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b/>
                <w:color w:val="000000"/>
                <w:sz w:val="22"/>
                <w:szCs w:val="22"/>
              </w:rPr>
            </w:pPr>
            <w:r w:rsidRPr="005264EB">
              <w:rPr>
                <w:b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b/>
                <w:color w:val="000000"/>
                <w:sz w:val="22"/>
                <w:szCs w:val="22"/>
              </w:rPr>
            </w:pPr>
            <w:r w:rsidRPr="005264EB">
              <w:rPr>
                <w:b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b/>
                <w:color w:val="000000"/>
                <w:sz w:val="22"/>
                <w:szCs w:val="22"/>
              </w:rPr>
            </w:pPr>
            <w:r w:rsidRPr="005264EB">
              <w:rPr>
                <w:b/>
                <w:color w:val="000000"/>
                <w:sz w:val="22"/>
                <w:szCs w:val="22"/>
              </w:rPr>
              <w:t>2019-2020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Конфликтные ситуации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Проблемы воспитания и развития ребенка, в том числе - школьные трудности, отказ от посещения школы, готовность к обучению в школе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Психическое здоровье и его нарушения, депрессия, нервный срыв.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7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Трудности в отношениях, непонимание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Неродные дети, неродные родители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6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Методическая помощь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7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Недостаток общения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Трудности принятия себя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Суицидальные обращения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-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Трудности расставания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Трудности личностного роста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Развод родителей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3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2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Аддиктивное поведение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264EB">
              <w:rPr>
                <w:color w:val="000000"/>
                <w:sz w:val="22"/>
                <w:szCs w:val="22"/>
              </w:rPr>
              <w:t>6</w:t>
            </w:r>
          </w:p>
        </w:tc>
      </w:tr>
      <w:tr w:rsidR="005264EB" w:rsidRPr="005264EB" w:rsidTr="00526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EB" w:rsidRPr="005264EB" w:rsidRDefault="005264EB" w:rsidP="005264EB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5264EB" w:rsidRPr="005264EB" w:rsidRDefault="005264EB" w:rsidP="000B3060">
      <w:pPr>
        <w:ind w:firstLine="708"/>
        <w:jc w:val="both"/>
      </w:pPr>
      <w:r w:rsidRPr="005264EB">
        <w:t>Как видно из причин обращений - всё так же основной остается проблема развития и воспитания ребенка. Увеличилось количество обращений по трудностям в отношениях и аддиктивному поведению ребенка, а так же профессиональному самоопределению.</w:t>
      </w:r>
    </w:p>
    <w:p w:rsidR="005264EB" w:rsidRPr="005264EB" w:rsidRDefault="005264EB" w:rsidP="000B3060">
      <w:pPr>
        <w:ind w:firstLine="708"/>
        <w:jc w:val="both"/>
      </w:pPr>
      <w:r w:rsidRPr="005264EB">
        <w:t>М</w:t>
      </w:r>
      <w:r w:rsidRPr="005264EB">
        <w:rPr>
          <w:u w:val="single"/>
        </w:rPr>
        <w:t xml:space="preserve">ежведомственное взаимодействие </w:t>
      </w:r>
      <w:r w:rsidRPr="005264EB">
        <w:t xml:space="preserve">  в 2019-2020 уч.году осуществлялось в выполнении постановлений ТКДНиЗП Советского района по вопросу индивидуальной работы с несовершеннолетними и их семьями, состоящими на учете в ТКДНиЗП. Зав.отделом Сухнева О.С. так же участвовала в межведомственных совещаниях по сложным конфликтным ситуациям между участниками образовательного процесса.</w:t>
      </w:r>
    </w:p>
    <w:p w:rsidR="005264EB" w:rsidRPr="005264EB" w:rsidRDefault="005264EB" w:rsidP="000B3060">
      <w:pPr>
        <w:ind w:firstLine="708"/>
        <w:jc w:val="both"/>
      </w:pPr>
      <w:r w:rsidRPr="005264EB">
        <w:t xml:space="preserve">  Специалисты отдела принимали участие в «Большом родительском собрании», организованном   проводимом в городе и поселках района, общий охват родителей- 400 чел</w:t>
      </w:r>
      <w:r w:rsidR="000B3060">
        <w:t xml:space="preserve">овек. ТКДНиЗП. </w:t>
      </w:r>
      <w:r w:rsidRPr="005264EB">
        <w:t xml:space="preserve">Специалисты отдела- Шуляковская Е.А., Сухнева О.С., Осипова О.Г. участвовали как в плановых, так и в неплановых проверках контроля деятельности образовательных организаций в рамках выполнения заключений ТПМПК, деятельности школьных служб примирения, а так же по вопросам конфликтных ситуаций, всего проверок образовательных организаций 10. По запросам «Советского политехнического колледжа», Управления  опеки и попечительства Департамента </w:t>
      </w:r>
      <w:r w:rsidRPr="005264EB">
        <w:lastRenderedPageBreak/>
        <w:t>социального развития администрации Советского района  проводилось психологическое консультирование, консультативные встречи.</w:t>
      </w:r>
    </w:p>
    <w:p w:rsidR="005264EB" w:rsidRPr="005264EB" w:rsidRDefault="005264EB" w:rsidP="000B3060">
      <w:pPr>
        <w:jc w:val="both"/>
      </w:pPr>
      <w:r w:rsidRPr="005264EB">
        <w:t xml:space="preserve">  В рамках Августовского совещания Сухневой О.С. разработано выступление для</w:t>
      </w:r>
      <w:r w:rsidRPr="005264EB">
        <w:rPr>
          <w:rFonts w:ascii="Calibri" w:hAnsi="Calibri"/>
          <w:sz w:val="22"/>
          <w:szCs w:val="22"/>
        </w:rPr>
        <w:t xml:space="preserve"> </w:t>
      </w:r>
      <w:r w:rsidRPr="005264EB">
        <w:t>интерактивной выставки «От задач к решениям – ключевые ориентиры развития образования»  в рамках регионального проекта «Учитель будущего».</w:t>
      </w:r>
    </w:p>
    <w:p w:rsidR="005264EB" w:rsidRPr="005264EB" w:rsidRDefault="005264EB" w:rsidP="000B3060">
      <w:pPr>
        <w:ind w:firstLine="709"/>
        <w:jc w:val="both"/>
      </w:pPr>
    </w:p>
    <w:p w:rsidR="005264EB" w:rsidRPr="005264EB" w:rsidRDefault="005264EB" w:rsidP="000B3060">
      <w:pPr>
        <w:jc w:val="both"/>
        <w:rPr>
          <w:u w:val="single"/>
        </w:rPr>
      </w:pPr>
      <w:r w:rsidRPr="005264EB">
        <w:t xml:space="preserve">В рамках </w:t>
      </w:r>
      <w:r w:rsidRPr="005264EB">
        <w:rPr>
          <w:u w:val="single"/>
        </w:rPr>
        <w:t>методической деятельности:</w:t>
      </w:r>
    </w:p>
    <w:p w:rsidR="005264EB" w:rsidRPr="005264EB" w:rsidRDefault="005264EB" w:rsidP="000B3060">
      <w:pPr>
        <w:ind w:firstLine="709"/>
        <w:jc w:val="both"/>
      </w:pPr>
      <w:r w:rsidRPr="005264EB">
        <w:rPr>
          <w:u w:val="single"/>
        </w:rPr>
        <w:t>-</w:t>
      </w:r>
      <w:r w:rsidRPr="005264EB">
        <w:t>разработано положения о проведении конкурса сочинений  «Телефон Доверия: за или против» для ОО Советского района;</w:t>
      </w:r>
    </w:p>
    <w:p w:rsidR="005264EB" w:rsidRPr="005264EB" w:rsidRDefault="005264EB" w:rsidP="000B3060">
      <w:pPr>
        <w:shd w:val="clear" w:color="auto" w:fill="FFFFFF"/>
        <w:jc w:val="both"/>
        <w:rPr>
          <w:color w:val="000000"/>
        </w:rPr>
      </w:pPr>
      <w:r w:rsidRPr="005264EB">
        <w:t>-</w:t>
      </w:r>
      <w:r w:rsidRPr="005264EB">
        <w:rPr>
          <w:rFonts w:ascii="yandex-sans" w:hAnsi="yandex-sans"/>
          <w:color w:val="000000"/>
          <w:sz w:val="23"/>
          <w:szCs w:val="23"/>
        </w:rPr>
        <w:t xml:space="preserve"> </w:t>
      </w:r>
      <w:r w:rsidRPr="005264EB">
        <w:rPr>
          <w:color w:val="000000"/>
        </w:rPr>
        <w:t>на основании приказа УО администрации Советского района от 24.09.2019 г № 727 «Об утверждении Дорожной карты по реализации муниципальной составляющей регионального портфеля национального проекта «Образование» на 2019 - 2020 учебный год», в целях реализации регионального проекта «Поддержка семей имеющих детей», подготовлена и размещена  информация для наполнения разделов сайта «</w:t>
      </w:r>
      <w:r w:rsidRPr="005264EB">
        <w:rPr>
          <w:color w:val="000000"/>
          <w:lang w:val="en-US"/>
        </w:rPr>
        <w:t>SovSiti</w:t>
      </w:r>
      <w:r w:rsidRPr="005264EB">
        <w:rPr>
          <w:color w:val="000000"/>
        </w:rPr>
        <w:t>»;</w:t>
      </w:r>
    </w:p>
    <w:p w:rsidR="005264EB" w:rsidRPr="005264EB" w:rsidRDefault="005264EB" w:rsidP="000B3060">
      <w:pPr>
        <w:shd w:val="clear" w:color="auto" w:fill="FFFFFF"/>
        <w:jc w:val="both"/>
        <w:rPr>
          <w:color w:val="000000"/>
        </w:rPr>
      </w:pPr>
      <w:r w:rsidRPr="005264EB">
        <w:rPr>
          <w:color w:val="000000"/>
        </w:rPr>
        <w:t>- на базе Центра «Созвездие» проведен ставший ежегодным «День психологии», направленный на популяризацию деятельности отдела психолого-педагогического сопровождения, а так же психологической службы в целом;</w:t>
      </w:r>
    </w:p>
    <w:p w:rsidR="005264EB" w:rsidRPr="005264EB" w:rsidRDefault="005264EB" w:rsidP="000B3060">
      <w:pPr>
        <w:ind w:firstLine="709"/>
        <w:jc w:val="both"/>
      </w:pPr>
      <w:r w:rsidRPr="005264EB">
        <w:t>- ведется ежеквартальная аналитическая деятельность по мониторингу деятельности  школьных служб примирения, служб психолого-педагогического сопровождения образовательных организаций Советского района в части организации работы по профилактике правонарушений среди несовершеннолетних, в части организации работы по устранению причин и условий, способствующих возникновению суицидов, суицидальных попыток, суицидальных проявлений среди несовершеннолетних, а так же девиантного поведения несовершеннолетних;</w:t>
      </w:r>
    </w:p>
    <w:p w:rsidR="005264EB" w:rsidRPr="005264EB" w:rsidRDefault="005264EB" w:rsidP="000B3060">
      <w:pPr>
        <w:ind w:firstLine="709"/>
        <w:jc w:val="both"/>
      </w:pPr>
      <w:r w:rsidRPr="005264EB">
        <w:t>- осуществляется методическое консультирование специалистов и педагогов образовательных организаций по вопросам деятельности ТПМПК (подготовка документации, консультирование родителей, диагностика детей);</w:t>
      </w:r>
    </w:p>
    <w:p w:rsidR="005264EB" w:rsidRPr="005264EB" w:rsidRDefault="005264EB" w:rsidP="000B3060">
      <w:pPr>
        <w:ind w:firstLine="709"/>
        <w:jc w:val="both"/>
      </w:pPr>
      <w:r w:rsidRPr="005264EB">
        <w:t>- специалисты отдела прошли  обучение в рамках самообразования через просмотр вебинаров, видеоуроков, прохождения тестирования.</w:t>
      </w:r>
    </w:p>
    <w:p w:rsidR="005264EB" w:rsidRPr="005264EB" w:rsidRDefault="005264EB" w:rsidP="000B3060">
      <w:pPr>
        <w:ind w:firstLine="708"/>
        <w:jc w:val="both"/>
      </w:pPr>
    </w:p>
    <w:p w:rsidR="005264EB" w:rsidRPr="005264EB" w:rsidRDefault="005264EB" w:rsidP="000B3060">
      <w:pPr>
        <w:jc w:val="both"/>
      </w:pPr>
      <w:r w:rsidRPr="005264EB">
        <w:t xml:space="preserve">В рамках деятельности </w:t>
      </w:r>
      <w:r w:rsidRPr="005264EB">
        <w:rPr>
          <w:u w:val="single"/>
        </w:rPr>
        <w:t>районной службы примирения</w:t>
      </w:r>
      <w:r w:rsidRPr="005264EB">
        <w:t>:</w:t>
      </w:r>
    </w:p>
    <w:p w:rsidR="005264EB" w:rsidRPr="005264EB" w:rsidRDefault="005264EB" w:rsidP="000B3060">
      <w:pPr>
        <w:ind w:firstLine="709"/>
        <w:jc w:val="both"/>
      </w:pPr>
      <w:r w:rsidRPr="005264EB">
        <w:t>- специалистами отдела проведено 6 встреч в рамках территориальной службы примирения по вопросу конфликтных ситуаций между участниками образовательного процесса ( педагоги, родители, администрация);</w:t>
      </w:r>
    </w:p>
    <w:p w:rsidR="005264EB" w:rsidRPr="005264EB" w:rsidRDefault="005264EB" w:rsidP="000B3060">
      <w:pPr>
        <w:ind w:firstLine="709"/>
        <w:jc w:val="both"/>
      </w:pPr>
      <w:r w:rsidRPr="005264EB">
        <w:t>- ежеквартально специалистами отдела проводится мониторинг деятельности школьных служб примирения ОО Советского района, а так же подводится итого</w:t>
      </w:r>
      <w:r w:rsidR="000B3060">
        <w:t>вый анализ деятельности за год.</w:t>
      </w:r>
    </w:p>
    <w:p w:rsidR="005264EB" w:rsidRPr="005264EB" w:rsidRDefault="005264EB" w:rsidP="000B3060">
      <w:pPr>
        <w:jc w:val="both"/>
      </w:pPr>
      <w:r w:rsidRPr="005264EB">
        <w:rPr>
          <w:u w:val="single"/>
        </w:rPr>
        <w:t>Реализация платных услуг</w:t>
      </w:r>
      <w:r w:rsidRPr="005264EB">
        <w:t>.</w:t>
      </w:r>
    </w:p>
    <w:p w:rsidR="005264EB" w:rsidRPr="005264EB" w:rsidRDefault="005264EB" w:rsidP="000B3060">
      <w:pPr>
        <w:ind w:firstLine="708"/>
        <w:jc w:val="both"/>
      </w:pPr>
      <w:r w:rsidRPr="005264EB">
        <w:t>С ноября 2019 года на базе отдела продолжила  работу «Школа любознательных совят» для детей, идущих в школу. Развивающие занятия с воспитанниками подготовительных групп направлены на развитие психических процессов. Обучение прошли 2 группы  детей - всего 12 человек.</w:t>
      </w:r>
    </w:p>
    <w:p w:rsidR="005264EB" w:rsidRPr="005264EB" w:rsidRDefault="005264EB" w:rsidP="000B3060">
      <w:pPr>
        <w:ind w:firstLine="708"/>
        <w:jc w:val="both"/>
      </w:pPr>
      <w:r w:rsidRPr="005264EB">
        <w:t>С февраля 2020 г. на базе отдела возобновили деятельность курсы для учащихся начальной школы «Школа скорочтения и развития памяти», количество детей прошедших курс за фев</w:t>
      </w:r>
      <w:r w:rsidR="000B3060">
        <w:t>раль-март 2020 г. - 2 человека.</w:t>
      </w:r>
    </w:p>
    <w:p w:rsidR="005264EB" w:rsidRPr="005264EB" w:rsidRDefault="005264EB" w:rsidP="000B3060">
      <w:pPr>
        <w:ind w:firstLine="708"/>
        <w:jc w:val="both"/>
      </w:pPr>
      <w:r w:rsidRPr="005264EB">
        <w:t xml:space="preserve">В рамках </w:t>
      </w:r>
      <w:r w:rsidRPr="005264EB">
        <w:rPr>
          <w:u w:val="single"/>
        </w:rPr>
        <w:t>экспертной деятельности</w:t>
      </w:r>
      <w:r w:rsidRPr="005264EB">
        <w:t xml:space="preserve"> в течение учебного года специалисты отдела участвовали в 10 проверках образовательных организаций района по согласованию с Управлением образования Советского района. В результате проверок проанализирована деятельность ОО и составлены аналитические справки. </w:t>
      </w:r>
    </w:p>
    <w:p w:rsidR="005264EB" w:rsidRPr="005264EB" w:rsidRDefault="005264EB" w:rsidP="000B3060">
      <w:pPr>
        <w:ind w:firstLine="708"/>
        <w:jc w:val="both"/>
      </w:pPr>
      <w:r w:rsidRPr="005264EB">
        <w:t xml:space="preserve">Таким образом, можно констатировать, что задачи, поставленные на 2019-2020 год,  реализованы частично. Анализируя деятельность отдела  можно сделать следующие выводы:  </w:t>
      </w:r>
    </w:p>
    <w:p w:rsidR="005264EB" w:rsidRPr="005264EB" w:rsidRDefault="005264EB" w:rsidP="000B3060">
      <w:pPr>
        <w:numPr>
          <w:ilvl w:val="0"/>
          <w:numId w:val="43"/>
        </w:numPr>
        <w:jc w:val="both"/>
      </w:pPr>
      <w:r w:rsidRPr="005264EB">
        <w:t>Остается повышенным спрос на индивидуальное консультирование по вопросам развития и воспитания детей.</w:t>
      </w:r>
    </w:p>
    <w:p w:rsidR="005264EB" w:rsidRPr="005264EB" w:rsidRDefault="005264EB" w:rsidP="000B3060">
      <w:pPr>
        <w:numPr>
          <w:ilvl w:val="0"/>
          <w:numId w:val="43"/>
        </w:numPr>
        <w:jc w:val="both"/>
      </w:pPr>
      <w:r w:rsidRPr="005264EB">
        <w:t xml:space="preserve">Продолжена деятельность районной службы примирения непосредственно в практической деятельности по решению конфликтных ситуаций. </w:t>
      </w:r>
    </w:p>
    <w:p w:rsidR="005264EB" w:rsidRPr="005264EB" w:rsidRDefault="005264EB" w:rsidP="000B3060">
      <w:pPr>
        <w:numPr>
          <w:ilvl w:val="0"/>
          <w:numId w:val="43"/>
        </w:numPr>
        <w:jc w:val="both"/>
      </w:pPr>
      <w:r w:rsidRPr="005264EB">
        <w:lastRenderedPageBreak/>
        <w:t xml:space="preserve">Продолжено методическое сопровождение специалистов образовательных организаций и дошкольных образовательных организаций по вопросам деятельности ТПМПК. </w:t>
      </w:r>
    </w:p>
    <w:p w:rsidR="005264EB" w:rsidRPr="005264EB" w:rsidRDefault="005264EB" w:rsidP="000B3060">
      <w:pPr>
        <w:numPr>
          <w:ilvl w:val="0"/>
          <w:numId w:val="43"/>
        </w:numPr>
        <w:jc w:val="both"/>
      </w:pPr>
      <w:r w:rsidRPr="005264EB">
        <w:t>Продолжается и увеличивается в количественном охвате деятельность по межведомственному взаимодействию с организациями и ведомствами.</w:t>
      </w:r>
    </w:p>
    <w:p w:rsidR="005264EB" w:rsidRPr="005264EB" w:rsidRDefault="005264EB" w:rsidP="000B3060">
      <w:pPr>
        <w:numPr>
          <w:ilvl w:val="0"/>
          <w:numId w:val="43"/>
        </w:numPr>
        <w:jc w:val="both"/>
      </w:pPr>
      <w:r w:rsidRPr="005264EB">
        <w:t xml:space="preserve">Специалистами отдела продолжена деятельность по платным услугам через реализацию программ  «Школа любознательных совят» и «Скорочтение и развитие памяти». </w:t>
      </w:r>
    </w:p>
    <w:p w:rsidR="005264EB" w:rsidRPr="005264EB" w:rsidRDefault="005264EB" w:rsidP="000B3060">
      <w:pPr>
        <w:numPr>
          <w:ilvl w:val="0"/>
          <w:numId w:val="43"/>
        </w:numPr>
        <w:jc w:val="both"/>
      </w:pPr>
      <w:r w:rsidRPr="005264EB">
        <w:t>Продолжена деятельность Телефона Доверия, в том числе и в методическом аспекте, через организации конкурсов, разработку рекламы, отслеживание и корректировку информации на сайтах ОО Советского района.</w:t>
      </w:r>
    </w:p>
    <w:p w:rsidR="000B3060" w:rsidRDefault="005264EB" w:rsidP="000B3060">
      <w:pPr>
        <w:numPr>
          <w:ilvl w:val="0"/>
          <w:numId w:val="43"/>
        </w:numPr>
        <w:spacing w:after="200"/>
        <w:jc w:val="both"/>
      </w:pPr>
      <w:r w:rsidRPr="005264EB">
        <w:t>По причины пандемии не проведены запланированные семинары-практикумы для специалистов ДОО и педагогов дополнительного образования Центра «Созвездие».</w:t>
      </w:r>
    </w:p>
    <w:p w:rsidR="005264EB" w:rsidRPr="005264EB" w:rsidRDefault="005264EB" w:rsidP="000B3060">
      <w:pPr>
        <w:numPr>
          <w:ilvl w:val="0"/>
          <w:numId w:val="43"/>
        </w:numPr>
        <w:spacing w:after="200"/>
        <w:jc w:val="both"/>
      </w:pPr>
      <w:r w:rsidRPr="005264EB">
        <w:t>Не возобновлена деятельность по проекту «Школа юного психолога».</w:t>
      </w:r>
    </w:p>
    <w:p w:rsidR="005264EB" w:rsidRPr="005264EB" w:rsidRDefault="005264EB" w:rsidP="000B3060">
      <w:pPr>
        <w:numPr>
          <w:ilvl w:val="0"/>
          <w:numId w:val="43"/>
        </w:numPr>
        <w:spacing w:after="200"/>
        <w:contextualSpacing/>
      </w:pPr>
      <w:r w:rsidRPr="005264EB">
        <w:t xml:space="preserve">Продолжают деятельность группы в социальных сетях – «Школа для родителей </w:t>
      </w:r>
    </w:p>
    <w:p w:rsidR="005264EB" w:rsidRPr="005264EB" w:rsidRDefault="005264EB" w:rsidP="000B3060">
      <w:r w:rsidRPr="005264EB">
        <w:t xml:space="preserve">                  «Мудрый лис», отмечается увеличение количества подписчиков и участников  </w:t>
      </w:r>
    </w:p>
    <w:p w:rsidR="005264EB" w:rsidRDefault="005264EB" w:rsidP="000B3060">
      <w:r w:rsidRPr="005264EB">
        <w:t xml:space="preserve">                  орг</w:t>
      </w:r>
      <w:r w:rsidR="000B3060">
        <w:t>анизованных в группе конкурсов.</w:t>
      </w:r>
    </w:p>
    <w:p w:rsidR="005264EB" w:rsidRDefault="005264EB" w:rsidP="007020DF">
      <w:pPr>
        <w:ind w:firstLine="708"/>
        <w:jc w:val="both"/>
      </w:pPr>
    </w:p>
    <w:p w:rsidR="00581E2E" w:rsidRPr="002C23E0" w:rsidRDefault="000B3060" w:rsidP="007020DF">
      <w:pPr>
        <w:ind w:firstLine="708"/>
        <w:jc w:val="both"/>
      </w:pPr>
      <w:r>
        <w:t>В  марте 2020</w:t>
      </w:r>
      <w:r w:rsidR="00581E2E" w:rsidRPr="002C23E0">
        <w:t xml:space="preserve"> г. </w:t>
      </w:r>
      <w:r w:rsidR="00121F90" w:rsidRPr="002C23E0">
        <w:t xml:space="preserve">администрацией Центра «Созвездие» </w:t>
      </w:r>
      <w:r w:rsidR="00581E2E" w:rsidRPr="002C23E0">
        <w:t>проведен социологический  опрос родителей в целях изучения вопроса  удовлетворенности</w:t>
      </w:r>
      <w:r w:rsidR="00B61815" w:rsidRPr="002C23E0">
        <w:t xml:space="preserve"> качеством предоставления образовательных услуг в </w:t>
      </w:r>
      <w:r w:rsidR="003C4728" w:rsidRPr="002C23E0">
        <w:t xml:space="preserve">Центре </w:t>
      </w:r>
      <w:r w:rsidR="00581E2E" w:rsidRPr="002C23E0">
        <w:t>«Созвездие» в 20</w:t>
      </w:r>
      <w:r>
        <w:t>19-2020</w:t>
      </w:r>
      <w:r w:rsidR="00581E2E" w:rsidRPr="002C23E0">
        <w:t xml:space="preserve"> уч.</w:t>
      </w:r>
      <w:r w:rsidR="003C4728" w:rsidRPr="002C23E0">
        <w:t xml:space="preserve"> </w:t>
      </w:r>
      <w:r w:rsidR="00581E2E" w:rsidRPr="002C23E0">
        <w:t>г</w:t>
      </w:r>
      <w:r w:rsidR="003C4728" w:rsidRPr="002C23E0">
        <w:t>оду,</w:t>
      </w:r>
      <w:r w:rsidR="00C876D1" w:rsidRPr="002C23E0">
        <w:t xml:space="preserve"> </w:t>
      </w:r>
      <w:r w:rsidR="00581E2E" w:rsidRPr="002C23E0">
        <w:t xml:space="preserve"> результаты которого показали, что: </w:t>
      </w:r>
    </w:p>
    <w:p w:rsidR="00581E2E" w:rsidRPr="002C23E0" w:rsidRDefault="000B3060" w:rsidP="00003FE7">
      <w:pPr>
        <w:numPr>
          <w:ilvl w:val="0"/>
          <w:numId w:val="17"/>
        </w:numPr>
        <w:ind w:left="284" w:hanging="284"/>
        <w:jc w:val="both"/>
      </w:pPr>
      <w:r>
        <w:rPr>
          <w:rFonts w:eastAsia="Calibri"/>
        </w:rPr>
        <w:t>88</w:t>
      </w:r>
      <w:r w:rsidR="00B61815" w:rsidRPr="002C23E0">
        <w:rPr>
          <w:rFonts w:eastAsia="Calibri"/>
        </w:rPr>
        <w:t xml:space="preserve"> %  родителей считают</w:t>
      </w:r>
      <w:r w:rsidR="00C876D1" w:rsidRPr="002C23E0">
        <w:rPr>
          <w:rFonts w:eastAsia="Calibri"/>
        </w:rPr>
        <w:t>, что</w:t>
      </w:r>
      <w:r w:rsidR="00B61815" w:rsidRPr="002C23E0">
        <w:rPr>
          <w:rFonts w:eastAsia="Calibri"/>
        </w:rPr>
        <w:t xml:space="preserve"> уровень мотивации (желания) обучения детей в Центре «Созвездие»  - высокий</w:t>
      </w:r>
      <w:r w:rsidR="003C4728" w:rsidRPr="002C23E0">
        <w:rPr>
          <w:rFonts w:eastAsia="Calibri"/>
        </w:rPr>
        <w:t xml:space="preserve"> </w:t>
      </w:r>
    </w:p>
    <w:p w:rsidR="00B61815" w:rsidRPr="002C23E0" w:rsidRDefault="00581E2E" w:rsidP="00003FE7">
      <w:pPr>
        <w:numPr>
          <w:ilvl w:val="0"/>
          <w:numId w:val="17"/>
        </w:numPr>
        <w:ind w:left="284" w:hanging="284"/>
        <w:jc w:val="both"/>
      </w:pPr>
      <w:r w:rsidRPr="002C23E0">
        <w:rPr>
          <w:rFonts w:eastAsia="Calibri"/>
        </w:rPr>
        <w:t>у</w:t>
      </w:r>
      <w:r w:rsidR="00B61815" w:rsidRPr="002C23E0">
        <w:rPr>
          <w:rFonts w:eastAsia="Calibri"/>
        </w:rPr>
        <w:t xml:space="preserve">ровень </w:t>
      </w:r>
      <w:r w:rsidR="00C876D1" w:rsidRPr="002C23E0">
        <w:rPr>
          <w:rFonts w:eastAsia="Calibri"/>
        </w:rPr>
        <w:t>и качество знаний, приобретаемых</w:t>
      </w:r>
      <w:r w:rsidR="00B61815" w:rsidRPr="002C23E0">
        <w:rPr>
          <w:rFonts w:eastAsia="Calibri"/>
        </w:rPr>
        <w:t xml:space="preserve"> детьми в Центре «Созвездие» оцениваются родителями на высоком (</w:t>
      </w:r>
      <w:r w:rsidR="000B3060">
        <w:rPr>
          <w:rFonts w:eastAsia="Calibri"/>
        </w:rPr>
        <w:t>87</w:t>
      </w:r>
      <w:r w:rsidR="00B61815" w:rsidRPr="002C23E0">
        <w:rPr>
          <w:rFonts w:eastAsia="Calibri"/>
        </w:rPr>
        <w:t>% родителей) и среднем (</w:t>
      </w:r>
      <w:r w:rsidR="003C4728" w:rsidRPr="002C23E0">
        <w:rPr>
          <w:rFonts w:eastAsia="Calibri"/>
        </w:rPr>
        <w:t>12</w:t>
      </w:r>
      <w:r w:rsidR="00B61815" w:rsidRPr="002C23E0">
        <w:rPr>
          <w:rFonts w:eastAsia="Calibri"/>
        </w:rPr>
        <w:t xml:space="preserve"> % родителей)</w:t>
      </w:r>
      <w:r w:rsidRPr="002C23E0">
        <w:rPr>
          <w:rFonts w:eastAsia="Calibri"/>
        </w:rPr>
        <w:t>,</w:t>
      </w:r>
    </w:p>
    <w:p w:rsidR="00B61815" w:rsidRPr="002C23E0" w:rsidRDefault="00581E2E" w:rsidP="00003FE7">
      <w:pPr>
        <w:numPr>
          <w:ilvl w:val="0"/>
          <w:numId w:val="17"/>
        </w:numPr>
        <w:ind w:left="284" w:hanging="284"/>
        <w:jc w:val="both"/>
      </w:pPr>
      <w:r w:rsidRPr="002C23E0">
        <w:rPr>
          <w:rFonts w:eastAsia="Calibri"/>
        </w:rPr>
        <w:t>б</w:t>
      </w:r>
      <w:r w:rsidR="00B61815" w:rsidRPr="002C23E0">
        <w:rPr>
          <w:rFonts w:eastAsia="Calibri"/>
        </w:rPr>
        <w:t>олее 9</w:t>
      </w:r>
      <w:r w:rsidR="003C4728" w:rsidRPr="002C23E0">
        <w:rPr>
          <w:rFonts w:eastAsia="Calibri"/>
        </w:rPr>
        <w:t>2</w:t>
      </w:r>
      <w:r w:rsidR="00B61815" w:rsidRPr="002C23E0">
        <w:rPr>
          <w:rFonts w:eastAsia="Calibri"/>
        </w:rPr>
        <w:t xml:space="preserve"> % родителей удовлетворены взаимоотношениями педагогов и ребенка, педагогов и родителей, качеством проводимых Центром «Созвездие» воспитательных мероприятий, режимом работы учреждения, </w:t>
      </w:r>
      <w:r w:rsidR="00DB0745" w:rsidRPr="002C23E0">
        <w:rPr>
          <w:rFonts w:eastAsia="Calibri"/>
        </w:rPr>
        <w:t>организацией учебно-воспитательного процесса,</w:t>
      </w:r>
    </w:p>
    <w:p w:rsidR="00581E2E" w:rsidRPr="002C23E0" w:rsidRDefault="003C4728" w:rsidP="00003FE7">
      <w:pPr>
        <w:numPr>
          <w:ilvl w:val="0"/>
          <w:numId w:val="17"/>
        </w:numPr>
        <w:ind w:left="284" w:hanging="284"/>
        <w:jc w:val="both"/>
      </w:pPr>
      <w:r w:rsidRPr="002C23E0">
        <w:rPr>
          <w:rFonts w:eastAsia="Calibri"/>
        </w:rPr>
        <w:t>61</w:t>
      </w:r>
      <w:r w:rsidR="00B61815" w:rsidRPr="002C23E0">
        <w:rPr>
          <w:rFonts w:eastAsia="Calibri"/>
        </w:rPr>
        <w:t xml:space="preserve"> % родителей отмечают, что удовлетворены </w:t>
      </w:r>
      <w:r w:rsidR="00843E1D" w:rsidRPr="002C23E0">
        <w:rPr>
          <w:rFonts w:eastAsia="Calibri"/>
        </w:rPr>
        <w:t xml:space="preserve">материально-технической базой </w:t>
      </w:r>
      <w:r w:rsidR="00B61815" w:rsidRPr="002C23E0">
        <w:rPr>
          <w:rFonts w:eastAsia="Calibri"/>
        </w:rPr>
        <w:t xml:space="preserve"> учреждения, 2</w:t>
      </w:r>
      <w:r w:rsidRPr="002C23E0">
        <w:rPr>
          <w:rFonts w:eastAsia="Calibri"/>
        </w:rPr>
        <w:t>5</w:t>
      </w:r>
      <w:r w:rsidR="00B61815" w:rsidRPr="002C23E0">
        <w:rPr>
          <w:rFonts w:eastAsia="Calibri"/>
        </w:rPr>
        <w:t xml:space="preserve"> % - частично удовлетворены; </w:t>
      </w:r>
      <w:r w:rsidRPr="002C23E0">
        <w:rPr>
          <w:rFonts w:eastAsia="Calibri"/>
        </w:rPr>
        <w:t>73</w:t>
      </w:r>
      <w:r w:rsidR="00B61815" w:rsidRPr="002C23E0">
        <w:rPr>
          <w:rFonts w:eastAsia="Calibri"/>
        </w:rPr>
        <w:t xml:space="preserve"> % - удовлетворены санитарно-гигиеническими условиями, </w:t>
      </w:r>
    </w:p>
    <w:p w:rsidR="00DB0745" w:rsidRPr="002C23E0" w:rsidRDefault="00581E2E" w:rsidP="00003FE7">
      <w:pPr>
        <w:numPr>
          <w:ilvl w:val="0"/>
          <w:numId w:val="17"/>
        </w:numPr>
        <w:ind w:left="284" w:hanging="284"/>
        <w:jc w:val="both"/>
      </w:pPr>
      <w:r w:rsidRPr="002C23E0">
        <w:t>к</w:t>
      </w:r>
      <w:r w:rsidR="00B61815" w:rsidRPr="002C23E0">
        <w:rPr>
          <w:rFonts w:eastAsia="Calibri"/>
        </w:rPr>
        <w:t xml:space="preserve">ак эффективное и плодотворное взаимодействие Центра «Созвездие» и семьи в вопросе обучения и воспитания ребенка  отмечают  </w:t>
      </w:r>
      <w:r w:rsidR="003C4728" w:rsidRPr="002C23E0">
        <w:rPr>
          <w:rFonts w:eastAsia="Calibri"/>
        </w:rPr>
        <w:t>92</w:t>
      </w:r>
      <w:r w:rsidR="00B61815" w:rsidRPr="002C23E0">
        <w:rPr>
          <w:rFonts w:eastAsia="Calibri"/>
        </w:rPr>
        <w:t xml:space="preserve"> % родителей</w:t>
      </w:r>
      <w:r w:rsidR="006A5431" w:rsidRPr="002C23E0">
        <w:rPr>
          <w:rFonts w:eastAsia="Calibri"/>
        </w:rPr>
        <w:t xml:space="preserve"> (в 2017-2018</w:t>
      </w:r>
      <w:r w:rsidR="003C4728" w:rsidRPr="002C23E0">
        <w:rPr>
          <w:rFonts w:eastAsia="Calibri"/>
        </w:rPr>
        <w:t xml:space="preserve"> уч. году – 85%). </w:t>
      </w:r>
    </w:p>
    <w:p w:rsidR="00885239" w:rsidRPr="002C23E0" w:rsidRDefault="003C4728" w:rsidP="00926C4F">
      <w:pPr>
        <w:ind w:firstLine="426"/>
        <w:jc w:val="both"/>
        <w:rPr>
          <w:rFonts w:eastAsia="Calibri"/>
        </w:rPr>
      </w:pPr>
      <w:r w:rsidRPr="002C23E0">
        <w:rPr>
          <w:rFonts w:eastAsia="Calibri"/>
        </w:rPr>
        <w:t xml:space="preserve"> </w:t>
      </w:r>
      <w:r w:rsidR="00581E2E" w:rsidRPr="002C23E0">
        <w:rPr>
          <w:rFonts w:eastAsia="Calibri"/>
        </w:rPr>
        <w:t>В  целом процент родителей</w:t>
      </w:r>
      <w:r w:rsidR="00C876D1" w:rsidRPr="002C23E0">
        <w:rPr>
          <w:rFonts w:eastAsia="Calibri"/>
        </w:rPr>
        <w:t>,</w:t>
      </w:r>
      <w:r w:rsidR="00581E2E" w:rsidRPr="002C23E0">
        <w:rPr>
          <w:rFonts w:eastAsia="Calibri"/>
        </w:rPr>
        <w:t xml:space="preserve"> </w:t>
      </w:r>
      <w:r w:rsidR="00581E2E" w:rsidRPr="002C23E0">
        <w:t xml:space="preserve">удовлетворенных качеством предоставления образовательных услуг в </w:t>
      </w:r>
      <w:r w:rsidRPr="002C23E0">
        <w:t>МАУ ДО СР «Центр</w:t>
      </w:r>
      <w:r w:rsidR="00581E2E" w:rsidRPr="002C23E0">
        <w:t xml:space="preserve"> «</w:t>
      </w:r>
      <w:r w:rsidR="00DB0745" w:rsidRPr="002C23E0">
        <w:t>Соз</w:t>
      </w:r>
      <w:r w:rsidR="00581E2E" w:rsidRPr="002C23E0">
        <w:t>в</w:t>
      </w:r>
      <w:r w:rsidR="00DB0745" w:rsidRPr="002C23E0">
        <w:t>е</w:t>
      </w:r>
      <w:r w:rsidR="00581E2E" w:rsidRPr="002C23E0">
        <w:t>здие</w:t>
      </w:r>
      <w:r w:rsidRPr="002C23E0">
        <w:t>» им. Героя Советского Союза Гришина И.Т.» остался</w:t>
      </w:r>
      <w:r w:rsidR="000B3060">
        <w:t xml:space="preserve"> на прежнем уровне и составил 86</w:t>
      </w:r>
      <w:r w:rsidRPr="002C23E0">
        <w:t xml:space="preserve">%. </w:t>
      </w:r>
      <w:r w:rsidR="006A5431" w:rsidRPr="002C23E0">
        <w:t xml:space="preserve"> </w:t>
      </w:r>
      <w:r w:rsidRPr="002C23E0">
        <w:t>Р</w:t>
      </w:r>
      <w:r w:rsidR="00DB0745" w:rsidRPr="002C23E0">
        <w:rPr>
          <w:rFonts w:eastAsia="Calibri"/>
        </w:rPr>
        <w:t xml:space="preserve">ейтинг Центра «Созвездие» как «высокий» отмечают </w:t>
      </w:r>
      <w:r w:rsidR="000B3060">
        <w:rPr>
          <w:rFonts w:eastAsia="Calibri"/>
        </w:rPr>
        <w:t>87</w:t>
      </w:r>
      <w:r w:rsidR="00DB0745" w:rsidRPr="002C23E0">
        <w:rPr>
          <w:rFonts w:eastAsia="Calibri"/>
        </w:rPr>
        <w:t xml:space="preserve"> % опрошенных респондентов, </w:t>
      </w:r>
      <w:r w:rsidR="000B3060">
        <w:rPr>
          <w:rFonts w:eastAsia="Calibri"/>
        </w:rPr>
        <w:t>что на 10% выше, чем в 2018-2019</w:t>
      </w:r>
      <w:r w:rsidRPr="002C23E0">
        <w:rPr>
          <w:rFonts w:eastAsia="Calibri"/>
        </w:rPr>
        <w:t xml:space="preserve"> уч. году, </w:t>
      </w:r>
      <w:r w:rsidR="00C876D1" w:rsidRPr="002C23E0">
        <w:rPr>
          <w:rFonts w:eastAsia="Calibri"/>
        </w:rPr>
        <w:t xml:space="preserve">а </w:t>
      </w:r>
      <w:r w:rsidR="00DB0745" w:rsidRPr="002C23E0">
        <w:rPr>
          <w:rFonts w:eastAsia="Calibri"/>
        </w:rPr>
        <w:t>как «средний» отмечают  1</w:t>
      </w:r>
      <w:r w:rsidRPr="002C23E0">
        <w:rPr>
          <w:rFonts w:eastAsia="Calibri"/>
        </w:rPr>
        <w:t>1</w:t>
      </w:r>
      <w:r w:rsidR="00DB0745" w:rsidRPr="002C23E0">
        <w:rPr>
          <w:rFonts w:eastAsia="Calibri"/>
        </w:rPr>
        <w:t xml:space="preserve"> % родителей.</w:t>
      </w:r>
    </w:p>
    <w:p w:rsidR="00CE2A7F" w:rsidRPr="00550FDD" w:rsidRDefault="00CE2A7F" w:rsidP="00926C4F">
      <w:pPr>
        <w:ind w:firstLine="426"/>
        <w:jc w:val="both"/>
        <w:rPr>
          <w:color w:val="FFFF00"/>
          <w:sz w:val="22"/>
          <w:szCs w:val="22"/>
        </w:rPr>
      </w:pPr>
    </w:p>
    <w:p w:rsidR="00ED6AA3" w:rsidRPr="00CE2A7F" w:rsidRDefault="00A41670" w:rsidP="00A41670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ED6AA3" w:rsidRPr="00CE2A7F">
        <w:rPr>
          <w:b/>
        </w:rPr>
        <w:t>Социальная активность, внешние связи</w:t>
      </w:r>
    </w:p>
    <w:p w:rsidR="00CE2A7F" w:rsidRPr="005527D3" w:rsidRDefault="00CE2A7F" w:rsidP="00CE2A7F">
      <w:pPr>
        <w:ind w:left="720"/>
        <w:jc w:val="center"/>
        <w:rPr>
          <w:b/>
          <w:sz w:val="22"/>
          <w:szCs w:val="22"/>
        </w:rPr>
      </w:pPr>
    </w:p>
    <w:p w:rsidR="00736230" w:rsidRPr="002C23E0" w:rsidRDefault="00736230" w:rsidP="00736230">
      <w:pPr>
        <w:jc w:val="both"/>
        <w:rPr>
          <w:b/>
          <w:color w:val="1F497D"/>
        </w:rPr>
      </w:pPr>
      <w:r w:rsidRPr="00D97A4C">
        <w:rPr>
          <w:b/>
        </w:rPr>
        <w:t xml:space="preserve">       </w:t>
      </w:r>
      <w:r w:rsidRPr="002C23E0">
        <w:t>На протяжении последних 3-х лет расширяются связи и контакты  с социальной средой: образовательными учреждениями  города и района, учреждениями культуры</w:t>
      </w:r>
      <w:r w:rsidR="00311DF9" w:rsidRPr="002C23E0">
        <w:t>, спорта и молодежной политики</w:t>
      </w:r>
      <w:r w:rsidRPr="002C23E0">
        <w:t xml:space="preserve">.  </w:t>
      </w:r>
    </w:p>
    <w:p w:rsidR="00C66356" w:rsidRPr="002C23E0" w:rsidRDefault="00C66356" w:rsidP="00CE2A7F">
      <w:pPr>
        <w:jc w:val="both"/>
        <w:rPr>
          <w:b/>
        </w:rPr>
      </w:pPr>
      <w:r w:rsidRPr="002C23E0">
        <w:t xml:space="preserve">    Сотрудничество с образовательными учреждениями  района  </w:t>
      </w:r>
      <w:r w:rsidR="00926C4F" w:rsidRPr="002C23E0">
        <w:t>является необходимым</w:t>
      </w:r>
      <w:r w:rsidRPr="002C23E0">
        <w:t xml:space="preserve"> условие</w:t>
      </w:r>
      <w:r w:rsidR="00926C4F" w:rsidRPr="002C23E0">
        <w:t>м</w:t>
      </w:r>
      <w:r w:rsidRPr="002C23E0">
        <w:t xml:space="preserve"> для совместного решения вопросов качественной организации образовательно-воспитательного процесса на базе образовательных учреждений, поэтому в</w:t>
      </w:r>
      <w:r w:rsidR="00736230" w:rsidRPr="002C23E0">
        <w:t xml:space="preserve">заимодействие  с </w:t>
      </w:r>
      <w:r w:rsidR="00190DC0" w:rsidRPr="002C23E0">
        <w:t xml:space="preserve"> </w:t>
      </w:r>
      <w:r w:rsidR="00A41670" w:rsidRPr="002C23E0">
        <w:t>образовательными организациями</w:t>
      </w:r>
      <w:r w:rsidR="00736230" w:rsidRPr="002C23E0">
        <w:t xml:space="preserve"> Советского района </w:t>
      </w:r>
      <w:r w:rsidRPr="002C23E0">
        <w:t>базируется на договорной основе:</w:t>
      </w:r>
      <w:r w:rsidR="00736230" w:rsidRPr="002C23E0">
        <w:t xml:space="preserve"> </w:t>
      </w:r>
      <w:r w:rsidR="00CE2A7F" w:rsidRPr="002C23E0">
        <w:t>в</w:t>
      </w:r>
      <w:r w:rsidR="00926C4F" w:rsidRPr="002C23E0">
        <w:t xml:space="preserve"> 201</w:t>
      </w:r>
      <w:r w:rsidR="00550FDD" w:rsidRPr="002C23E0">
        <w:t>8</w:t>
      </w:r>
      <w:r w:rsidR="00926C4F" w:rsidRPr="002C23E0">
        <w:t>-201</w:t>
      </w:r>
      <w:r w:rsidR="00550FDD" w:rsidRPr="002C23E0">
        <w:t>9</w:t>
      </w:r>
      <w:r w:rsidR="003514F4" w:rsidRPr="002C23E0">
        <w:t xml:space="preserve"> </w:t>
      </w:r>
      <w:r w:rsidR="00736230" w:rsidRPr="002C23E0">
        <w:t xml:space="preserve">уч.г. </w:t>
      </w:r>
      <w:r w:rsidR="00A41670" w:rsidRPr="002C23E0">
        <w:t xml:space="preserve">заключены </w:t>
      </w:r>
      <w:r w:rsidR="00B42765" w:rsidRPr="002C23E0">
        <w:t xml:space="preserve">10 </w:t>
      </w:r>
      <w:r w:rsidR="00736230" w:rsidRPr="002C23E0">
        <w:t xml:space="preserve">договоров </w:t>
      </w:r>
      <w:r w:rsidR="003C4728" w:rsidRPr="002C23E0">
        <w:t>с образовательными организациями города и района</w:t>
      </w:r>
      <w:r w:rsidRPr="002C23E0">
        <w:t>, а также заключе</w:t>
      </w:r>
      <w:r w:rsidR="00CE2A7F" w:rsidRPr="002C23E0">
        <w:t>н</w:t>
      </w:r>
      <w:r w:rsidR="00A41670" w:rsidRPr="002C23E0">
        <w:t xml:space="preserve">ы </w:t>
      </w:r>
      <w:r w:rsidR="00B42765" w:rsidRPr="002C23E0">
        <w:t xml:space="preserve"> 10</w:t>
      </w:r>
      <w:r w:rsidR="00CE2A7F" w:rsidRPr="002C23E0">
        <w:t xml:space="preserve"> дополнительных соглашений;</w:t>
      </w:r>
      <w:r w:rsidRPr="002C23E0">
        <w:t xml:space="preserve"> заключены договора о </w:t>
      </w:r>
      <w:r w:rsidR="00FB640E" w:rsidRPr="002C23E0">
        <w:t>безвозмездном пользовании медицинским</w:t>
      </w:r>
      <w:r w:rsidR="00A41670" w:rsidRPr="002C23E0">
        <w:t>и</w:t>
      </w:r>
      <w:r w:rsidRPr="002C23E0">
        <w:t xml:space="preserve"> кабинетами, столо</w:t>
      </w:r>
      <w:r w:rsidR="00A41670" w:rsidRPr="002C23E0">
        <w:t>выми</w:t>
      </w:r>
      <w:r w:rsidRPr="002C23E0">
        <w:t xml:space="preserve"> в </w:t>
      </w:r>
      <w:r w:rsidR="00A41670" w:rsidRPr="002C23E0">
        <w:t>образовательных организациях</w:t>
      </w:r>
      <w:r w:rsidR="00285480" w:rsidRPr="002C23E0">
        <w:t>.</w:t>
      </w:r>
    </w:p>
    <w:p w:rsidR="00736230" w:rsidRPr="002C23E0" w:rsidRDefault="00CD65D3" w:rsidP="00736230">
      <w:pPr>
        <w:jc w:val="both"/>
      </w:pPr>
      <w:r w:rsidRPr="002C23E0">
        <w:t xml:space="preserve">      </w:t>
      </w:r>
      <w:r w:rsidR="00CE2A7F" w:rsidRPr="002C23E0">
        <w:t>Мероприятия профилактической направленности  осуществляются</w:t>
      </w:r>
      <w:r w:rsidR="00736230" w:rsidRPr="002C23E0">
        <w:t xml:space="preserve"> при тесном контакте с </w:t>
      </w:r>
      <w:r w:rsidR="00311DF9" w:rsidRPr="002C23E0">
        <w:t>межмуниц</w:t>
      </w:r>
      <w:r w:rsidR="00285480" w:rsidRPr="002C23E0">
        <w:t>ипальным отделом  министерства Внутренних Д</w:t>
      </w:r>
      <w:r w:rsidR="00311DF9" w:rsidRPr="002C23E0">
        <w:t>ел Российской Федерации</w:t>
      </w:r>
      <w:r w:rsidR="009225F3" w:rsidRPr="002C23E0">
        <w:t xml:space="preserve"> «Советский», </w:t>
      </w:r>
      <w:r w:rsidR="00311DF9" w:rsidRPr="002C23E0">
        <w:t>межведомственной комиссией</w:t>
      </w:r>
      <w:r w:rsidR="00820E08" w:rsidRPr="002C23E0">
        <w:t xml:space="preserve"> Советского района по противодействию экстремистской деятельности, </w:t>
      </w:r>
      <w:r w:rsidR="00311DF9" w:rsidRPr="002C23E0">
        <w:t xml:space="preserve"> автономным учреждением «Советская </w:t>
      </w:r>
      <w:r w:rsidR="00820E08" w:rsidRPr="002C23E0">
        <w:t>Центральная районная больница»</w:t>
      </w:r>
      <w:r w:rsidRPr="002C23E0">
        <w:t xml:space="preserve">, воинской </w:t>
      </w:r>
      <w:r w:rsidRPr="002C23E0">
        <w:lastRenderedPageBreak/>
        <w:t xml:space="preserve">частью  </w:t>
      </w:r>
      <w:r w:rsidR="00285480" w:rsidRPr="002C23E0">
        <w:t>(п. Мансийский)</w:t>
      </w:r>
      <w:r w:rsidRPr="002C23E0">
        <w:t xml:space="preserve">. </w:t>
      </w:r>
      <w:r w:rsidR="00CE2A7F" w:rsidRPr="002C23E0">
        <w:t xml:space="preserve">В рамках реализации межведомственного плана Управления образования </w:t>
      </w:r>
      <w:r w:rsidR="00C876D1" w:rsidRPr="002C23E0">
        <w:t>администрации Сове</w:t>
      </w:r>
      <w:r w:rsidR="00CE2A7F" w:rsidRPr="002C23E0">
        <w:t>т</w:t>
      </w:r>
      <w:r w:rsidR="00C876D1" w:rsidRPr="002C23E0">
        <w:t>с</w:t>
      </w:r>
      <w:r w:rsidR="00CE2A7F" w:rsidRPr="002C23E0">
        <w:t>кого района продолжена работа с национальными конфессиями</w:t>
      </w:r>
      <w:r w:rsidR="00311DF9" w:rsidRPr="002C23E0">
        <w:t xml:space="preserve"> </w:t>
      </w:r>
      <w:r w:rsidR="00285480" w:rsidRPr="002C23E0">
        <w:t xml:space="preserve">через </w:t>
      </w:r>
      <w:r w:rsidR="00311DF9" w:rsidRPr="002C23E0">
        <w:t xml:space="preserve"> общественны</w:t>
      </w:r>
      <w:r w:rsidR="00285480" w:rsidRPr="002C23E0">
        <w:t>е</w:t>
      </w:r>
      <w:r w:rsidR="00311DF9" w:rsidRPr="002C23E0">
        <w:t xml:space="preserve"> объединени</w:t>
      </w:r>
      <w:r w:rsidR="00285480" w:rsidRPr="002C23E0">
        <w:t>я</w:t>
      </w:r>
      <w:r w:rsidRPr="002C23E0">
        <w:t xml:space="preserve">, </w:t>
      </w:r>
      <w:r w:rsidR="00CE2A7F" w:rsidRPr="002C23E0">
        <w:t>комплексным</w:t>
      </w:r>
      <w:r w:rsidR="00311DF9" w:rsidRPr="002C23E0">
        <w:t xml:space="preserve"> Центр</w:t>
      </w:r>
      <w:r w:rsidR="00CE2A7F" w:rsidRPr="002C23E0">
        <w:t>ом</w:t>
      </w:r>
      <w:r w:rsidR="00311DF9" w:rsidRPr="002C23E0">
        <w:t xml:space="preserve"> социального обслуживания населения</w:t>
      </w:r>
      <w:r w:rsidRPr="002C23E0">
        <w:t xml:space="preserve"> «Ирида»,</w:t>
      </w:r>
      <w:r w:rsidR="00CE2A7F" w:rsidRPr="002C23E0">
        <w:t xml:space="preserve"> муниципальным автономным</w:t>
      </w:r>
      <w:r w:rsidR="00311DF9" w:rsidRPr="002C23E0">
        <w:t xml:space="preserve"> учреждение</w:t>
      </w:r>
      <w:r w:rsidR="00CE2A7F" w:rsidRPr="002C23E0">
        <w:t>м</w:t>
      </w:r>
      <w:r w:rsidRPr="002C23E0">
        <w:t xml:space="preserve"> </w:t>
      </w:r>
      <w:r w:rsidR="00311DF9" w:rsidRPr="002C23E0">
        <w:t>детский спортивно-оздоровительный лагерь</w:t>
      </w:r>
      <w:r w:rsidRPr="002C23E0">
        <w:t xml:space="preserve"> «Окуневские зори»,</w:t>
      </w:r>
      <w:r w:rsidR="00311DF9" w:rsidRPr="002C23E0">
        <w:t xml:space="preserve">  </w:t>
      </w:r>
      <w:r w:rsidR="00C876D1" w:rsidRPr="002C23E0">
        <w:t>п</w:t>
      </w:r>
      <w:r w:rsidRPr="002C23E0">
        <w:t>риродн</w:t>
      </w:r>
      <w:r w:rsidR="00CE2A7F" w:rsidRPr="002C23E0">
        <w:t>ым</w:t>
      </w:r>
      <w:r w:rsidRPr="002C23E0">
        <w:t xml:space="preserve"> парк</w:t>
      </w:r>
      <w:r w:rsidR="00CE2A7F" w:rsidRPr="002C23E0">
        <w:t>ом</w:t>
      </w:r>
      <w:r w:rsidRPr="002C23E0">
        <w:t xml:space="preserve"> «Кондинские озера»</w:t>
      </w:r>
      <w:r w:rsidR="00C876D1" w:rsidRPr="002C23E0">
        <w:t>, з</w:t>
      </w:r>
      <w:r w:rsidRPr="002C23E0">
        <w:t>аповедник</w:t>
      </w:r>
      <w:r w:rsidR="00C876D1" w:rsidRPr="002C23E0">
        <w:t>ом</w:t>
      </w:r>
      <w:r w:rsidRPr="002C23E0">
        <w:t xml:space="preserve"> «Малая Сосьва»</w:t>
      </w:r>
      <w:r w:rsidR="00B94CAA" w:rsidRPr="002C23E0">
        <w:t>.</w:t>
      </w:r>
    </w:p>
    <w:p w:rsidR="00820E08" w:rsidRPr="002C23E0" w:rsidRDefault="00CD65D3" w:rsidP="00CD65D3">
      <w:pPr>
        <w:jc w:val="both"/>
      </w:pPr>
      <w:r w:rsidRPr="002C23E0">
        <w:t xml:space="preserve">     </w:t>
      </w:r>
      <w:r w:rsidR="00820E08" w:rsidRPr="002C23E0">
        <w:t xml:space="preserve">  </w:t>
      </w:r>
      <w:r w:rsidR="00CE2A7F" w:rsidRPr="002C23E0">
        <w:t xml:space="preserve">В </w:t>
      </w:r>
      <w:r w:rsidR="00B94CAA" w:rsidRPr="002C23E0">
        <w:t>отчетном периоде</w:t>
      </w:r>
      <w:r w:rsidR="00CE2A7F" w:rsidRPr="002C23E0">
        <w:t xml:space="preserve"> программы и  проекты социально-педагогической направленности реализовыва</w:t>
      </w:r>
      <w:r w:rsidR="00B94CAA" w:rsidRPr="002C23E0">
        <w:t>лись</w:t>
      </w:r>
      <w:r w:rsidR="00CE2A7F" w:rsidRPr="002C23E0">
        <w:t xml:space="preserve"> совместно с  общественными</w:t>
      </w:r>
      <w:r w:rsidR="00820E08" w:rsidRPr="002C23E0">
        <w:t xml:space="preserve"> ор</w:t>
      </w:r>
      <w:r w:rsidR="00CE2A7F" w:rsidRPr="002C23E0">
        <w:t>ганизациями</w:t>
      </w:r>
      <w:r w:rsidR="00820E08" w:rsidRPr="002C23E0">
        <w:t xml:space="preserve"> </w:t>
      </w:r>
      <w:r w:rsidR="00B94CAA" w:rsidRPr="002C23E0">
        <w:t>«Казачье общество и станица Верхне-Кондинская</w:t>
      </w:r>
      <w:r w:rsidR="00CE2A7F" w:rsidRPr="002C23E0">
        <w:t>»</w:t>
      </w:r>
      <w:r w:rsidR="00820E08" w:rsidRPr="002C23E0">
        <w:t>, «Боевое братство», районный Совет ветерано</w:t>
      </w:r>
      <w:r w:rsidR="00C876D1" w:rsidRPr="002C23E0">
        <w:t>в (пенсионеров) во</w:t>
      </w:r>
      <w:r w:rsidR="003514F4" w:rsidRPr="002C23E0">
        <w:t>йны и труда, «Морское братство», БУ Хант</w:t>
      </w:r>
      <w:r w:rsidR="000B3060">
        <w:t>ы-Мансийского ав</w:t>
      </w:r>
      <w:r w:rsidR="003514F4" w:rsidRPr="002C23E0">
        <w:t>тономоного округа – Югры «Реабилитационный центр для детей и подростков».</w:t>
      </w:r>
    </w:p>
    <w:p w:rsidR="00EB0FAD" w:rsidRPr="002C23E0" w:rsidRDefault="00CD65D3" w:rsidP="00EB0FAD">
      <w:pPr>
        <w:jc w:val="both"/>
        <w:rPr>
          <w:color w:val="FF0000"/>
        </w:rPr>
      </w:pPr>
      <w:r w:rsidRPr="002C23E0">
        <w:t xml:space="preserve">    </w:t>
      </w:r>
      <w:r w:rsidR="00CE2A7F" w:rsidRPr="002C23E0">
        <w:t>Совместная работа с социальными партнерами позволяет</w:t>
      </w:r>
      <w:r w:rsidRPr="002C23E0">
        <w:t xml:space="preserve"> повысить качество проводимых мероприятий, привлечь  новый контингент воспитанников,  </w:t>
      </w:r>
      <w:r w:rsidR="00022619" w:rsidRPr="002C23E0">
        <w:t>расширить и усовершенствовать материально-техническую базу</w:t>
      </w:r>
      <w:r w:rsidR="00B94CAA" w:rsidRPr="002C23E0">
        <w:t xml:space="preserve"> учреждения</w:t>
      </w:r>
      <w:r w:rsidR="00D97A4C" w:rsidRPr="002C23E0">
        <w:t>.</w:t>
      </w:r>
    </w:p>
    <w:p w:rsidR="00D53DB5" w:rsidRPr="002C23E0" w:rsidRDefault="00D53DB5" w:rsidP="00B568D1">
      <w:pPr>
        <w:jc w:val="both"/>
        <w:rPr>
          <w:color w:val="000000"/>
        </w:rPr>
      </w:pPr>
    </w:p>
    <w:p w:rsidR="00CE2A7F" w:rsidRPr="00A40A97" w:rsidRDefault="00B94CAA" w:rsidP="00B94CAA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="008F70D4" w:rsidRPr="005527D3">
        <w:rPr>
          <w:b/>
          <w:color w:val="000000"/>
          <w:sz w:val="22"/>
          <w:szCs w:val="22"/>
        </w:rPr>
        <w:t>Финансово-хозяйственная</w:t>
      </w:r>
      <w:r w:rsidR="00ED6AA3" w:rsidRPr="005527D3">
        <w:rPr>
          <w:b/>
          <w:color w:val="000000"/>
          <w:sz w:val="22"/>
          <w:szCs w:val="22"/>
        </w:rPr>
        <w:t xml:space="preserve"> деятельность</w:t>
      </w:r>
    </w:p>
    <w:p w:rsidR="00CE2A7F" w:rsidRPr="002C23E0" w:rsidRDefault="00CE2A7F" w:rsidP="00ED39A3">
      <w:pPr>
        <w:ind w:firstLine="284"/>
        <w:jc w:val="both"/>
      </w:pPr>
      <w:r w:rsidRPr="005527D3">
        <w:rPr>
          <w:sz w:val="22"/>
          <w:szCs w:val="22"/>
        </w:rPr>
        <w:t xml:space="preserve">   </w:t>
      </w:r>
      <w:r w:rsidRPr="002C23E0">
        <w:t>Финансово-хозяйственная деятельность Центра «Созвездие» в 201</w:t>
      </w:r>
      <w:r w:rsidR="00550FDD" w:rsidRPr="002C23E0">
        <w:t>8</w:t>
      </w:r>
      <w:r w:rsidRPr="002C23E0">
        <w:t>-201</w:t>
      </w:r>
      <w:r w:rsidR="00550FDD" w:rsidRPr="002C23E0">
        <w:t>9</w:t>
      </w:r>
      <w:r w:rsidRPr="002C23E0">
        <w:t xml:space="preserve"> учебн</w:t>
      </w:r>
      <w:r w:rsidR="001973F5" w:rsidRPr="002C23E0">
        <w:t>ом</w:t>
      </w:r>
      <w:r w:rsidRPr="002C23E0">
        <w:t xml:space="preserve"> год</w:t>
      </w:r>
      <w:r w:rsidR="001973F5" w:rsidRPr="002C23E0">
        <w:t>у</w:t>
      </w:r>
      <w:r w:rsidRPr="002C23E0">
        <w:t xml:space="preserve"> была ориентирована на организацию эффективного использования бюджетных средств и средств</w:t>
      </w:r>
      <w:r w:rsidR="00206A37" w:rsidRPr="002C23E0">
        <w:t>,</w:t>
      </w:r>
      <w:r w:rsidRPr="002C23E0">
        <w:t xml:space="preserve"> полученных от предпринимательской и иной</w:t>
      </w:r>
      <w:r w:rsidR="00431DEE" w:rsidRPr="002C23E0">
        <w:t>,</w:t>
      </w:r>
      <w:r w:rsidRPr="002C23E0">
        <w:t xml:space="preserve"> приносящей доход деятельности.</w:t>
      </w:r>
    </w:p>
    <w:p w:rsidR="00CE2A7F" w:rsidRPr="002C23E0" w:rsidRDefault="001973F5" w:rsidP="00ED39A3">
      <w:pPr>
        <w:ind w:firstLine="284"/>
        <w:jc w:val="both"/>
      </w:pPr>
      <w:r w:rsidRPr="002C23E0">
        <w:t xml:space="preserve">   </w:t>
      </w:r>
      <w:r w:rsidR="00CE2A7F" w:rsidRPr="002C23E0">
        <w:t xml:space="preserve">Источниками финансирования имущества и финансовых ресурсов </w:t>
      </w:r>
      <w:r w:rsidR="00CA13AB" w:rsidRPr="002C23E0">
        <w:t xml:space="preserve">Центра </w:t>
      </w:r>
      <w:r w:rsidR="00CE2A7F" w:rsidRPr="002C23E0">
        <w:t xml:space="preserve"> «Созвездие» являются субсидии на выполнение муниципального задания, субсидии на иные цели, предпринимательская и иная</w:t>
      </w:r>
      <w:r w:rsidR="00431DEE" w:rsidRPr="002C23E0">
        <w:t>,</w:t>
      </w:r>
      <w:r w:rsidR="00CE2A7F" w:rsidRPr="002C23E0">
        <w:t xml:space="preserve"> приносящая доход деятельность.</w:t>
      </w:r>
    </w:p>
    <w:p w:rsidR="00CD34EB" w:rsidRDefault="001973F5" w:rsidP="00A40A97">
      <w:pPr>
        <w:ind w:firstLine="284"/>
        <w:jc w:val="both"/>
        <w:rPr>
          <w:color w:val="FF0000"/>
        </w:rPr>
      </w:pPr>
      <w:r w:rsidRPr="002C23E0">
        <w:t xml:space="preserve">   </w:t>
      </w:r>
      <w:r w:rsidR="00CE2A7F" w:rsidRPr="002C23E0">
        <w:t xml:space="preserve">Утвержденные плановые назначения  расходуются согласно </w:t>
      </w:r>
      <w:r w:rsidR="00431DEE" w:rsidRPr="002C23E0">
        <w:t>П</w:t>
      </w:r>
      <w:r w:rsidR="00CE2A7F" w:rsidRPr="002C23E0">
        <w:t xml:space="preserve">лану финансово-хозяйственной деятельности учреждения. </w:t>
      </w:r>
      <w:r w:rsidRPr="002C23E0">
        <w:t>П</w:t>
      </w:r>
      <w:r w:rsidRPr="002C23E0">
        <w:rPr>
          <w:color w:val="000000"/>
        </w:rPr>
        <w:t>о вопросам организации  и ведения бюджетного, бухгалтерского  и налогового учета и отчетности, обязательных и хозяйственных операций Центр «Созвездие» обслуживает Муниц</w:t>
      </w:r>
      <w:r w:rsidR="00431DEE" w:rsidRPr="002C23E0">
        <w:rPr>
          <w:color w:val="000000"/>
        </w:rPr>
        <w:t>ипальное автономное учреждение «</w:t>
      </w:r>
      <w:r w:rsidRPr="002C23E0">
        <w:rPr>
          <w:color w:val="000000"/>
        </w:rPr>
        <w:t xml:space="preserve">Центр комплексного обслуживания муниципальных </w:t>
      </w:r>
      <w:r w:rsidRPr="00865012">
        <w:t>учре</w:t>
      </w:r>
      <w:r w:rsidR="00431DEE" w:rsidRPr="00865012">
        <w:t>ждений Советского района «Сфера»</w:t>
      </w:r>
      <w:r w:rsidR="00CD34EB" w:rsidRPr="00865012">
        <w:t>.</w:t>
      </w:r>
      <w:r w:rsidR="00CD34EB" w:rsidRPr="002C23E0">
        <w:rPr>
          <w:color w:val="FF0000"/>
        </w:rPr>
        <w:t xml:space="preserve">  </w:t>
      </w:r>
    </w:p>
    <w:p w:rsidR="00865012" w:rsidRPr="00865012" w:rsidRDefault="00865012" w:rsidP="00865012">
      <w:pPr>
        <w:ind w:left="720"/>
        <w:jc w:val="center"/>
        <w:rPr>
          <w:i/>
          <w:sz w:val="22"/>
          <w:szCs w:val="22"/>
        </w:rPr>
      </w:pPr>
      <w:r w:rsidRPr="00865012">
        <w:rPr>
          <w:i/>
          <w:sz w:val="22"/>
          <w:szCs w:val="22"/>
        </w:rPr>
        <w:t>Показатели финансового состояния учреждения:</w:t>
      </w:r>
    </w:p>
    <w:tbl>
      <w:tblPr>
        <w:tblStyle w:val="a3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704"/>
        <w:gridCol w:w="6100"/>
        <w:gridCol w:w="3268"/>
      </w:tblGrid>
      <w:tr w:rsidR="00865012" w:rsidRPr="00865012" w:rsidTr="000B3060">
        <w:tc>
          <w:tcPr>
            <w:tcW w:w="704" w:type="dxa"/>
          </w:tcPr>
          <w:p w:rsidR="00865012" w:rsidRPr="00865012" w:rsidRDefault="00865012" w:rsidP="000B3060">
            <w:pPr>
              <w:rPr>
                <w:b/>
                <w:sz w:val="20"/>
                <w:szCs w:val="20"/>
              </w:rPr>
            </w:pPr>
            <w:r w:rsidRPr="00865012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6100" w:type="dxa"/>
          </w:tcPr>
          <w:p w:rsidR="00865012" w:rsidRPr="00865012" w:rsidRDefault="00865012" w:rsidP="000B3060">
            <w:pPr>
              <w:rPr>
                <w:b/>
                <w:sz w:val="20"/>
                <w:szCs w:val="20"/>
              </w:rPr>
            </w:pPr>
            <w:r w:rsidRPr="0086501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8" w:type="dxa"/>
          </w:tcPr>
          <w:p w:rsidR="00865012" w:rsidRPr="00865012" w:rsidRDefault="000B3060" w:rsidP="000B3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плану на 2019</w:t>
            </w:r>
            <w:r w:rsidR="00865012" w:rsidRPr="0086501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65012" w:rsidRPr="00865012" w:rsidTr="000B3060">
        <w:tc>
          <w:tcPr>
            <w:tcW w:w="704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1.</w:t>
            </w:r>
          </w:p>
        </w:tc>
        <w:tc>
          <w:tcPr>
            <w:tcW w:w="6100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Нефинансовые активы</w:t>
            </w:r>
          </w:p>
        </w:tc>
        <w:tc>
          <w:tcPr>
            <w:tcW w:w="3268" w:type="dxa"/>
          </w:tcPr>
          <w:p w:rsidR="00865012" w:rsidRPr="00865012" w:rsidRDefault="00865012" w:rsidP="000B3060">
            <w:pPr>
              <w:rPr>
                <w:bCs/>
                <w:sz w:val="20"/>
                <w:szCs w:val="20"/>
              </w:rPr>
            </w:pPr>
            <w:r w:rsidRPr="00865012">
              <w:rPr>
                <w:bCs/>
                <w:sz w:val="20"/>
                <w:szCs w:val="20"/>
              </w:rPr>
              <w:t>2 840 701,49</w:t>
            </w:r>
          </w:p>
        </w:tc>
      </w:tr>
      <w:tr w:rsidR="00865012" w:rsidRPr="00865012" w:rsidTr="000B3060">
        <w:tc>
          <w:tcPr>
            <w:tcW w:w="704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2.</w:t>
            </w:r>
          </w:p>
        </w:tc>
        <w:tc>
          <w:tcPr>
            <w:tcW w:w="6100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Финансовые активы</w:t>
            </w:r>
          </w:p>
        </w:tc>
        <w:tc>
          <w:tcPr>
            <w:tcW w:w="3268" w:type="dxa"/>
          </w:tcPr>
          <w:p w:rsidR="00865012" w:rsidRPr="00865012" w:rsidRDefault="00865012" w:rsidP="000B3060">
            <w:pPr>
              <w:rPr>
                <w:bCs/>
                <w:sz w:val="20"/>
                <w:szCs w:val="20"/>
              </w:rPr>
            </w:pPr>
            <w:r w:rsidRPr="00865012">
              <w:rPr>
                <w:bCs/>
                <w:sz w:val="20"/>
                <w:szCs w:val="20"/>
              </w:rPr>
              <w:t>852 106,74</w:t>
            </w:r>
          </w:p>
        </w:tc>
      </w:tr>
      <w:tr w:rsidR="00865012" w:rsidRPr="00865012" w:rsidTr="000B3060">
        <w:tc>
          <w:tcPr>
            <w:tcW w:w="704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3.</w:t>
            </w:r>
          </w:p>
        </w:tc>
        <w:tc>
          <w:tcPr>
            <w:tcW w:w="6100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Обязательства всего</w:t>
            </w:r>
          </w:p>
        </w:tc>
        <w:tc>
          <w:tcPr>
            <w:tcW w:w="3268" w:type="dxa"/>
          </w:tcPr>
          <w:p w:rsidR="00865012" w:rsidRPr="00865012" w:rsidRDefault="00865012" w:rsidP="000B3060">
            <w:pPr>
              <w:rPr>
                <w:bCs/>
                <w:sz w:val="20"/>
                <w:szCs w:val="20"/>
              </w:rPr>
            </w:pPr>
            <w:r w:rsidRPr="00865012">
              <w:rPr>
                <w:bCs/>
                <w:sz w:val="20"/>
                <w:szCs w:val="20"/>
              </w:rPr>
              <w:t>735 336,73</w:t>
            </w:r>
          </w:p>
        </w:tc>
      </w:tr>
    </w:tbl>
    <w:p w:rsidR="00865012" w:rsidRPr="00865012" w:rsidRDefault="00865012" w:rsidP="00865012">
      <w:pPr>
        <w:rPr>
          <w:b/>
        </w:rPr>
      </w:pPr>
    </w:p>
    <w:p w:rsidR="00865012" w:rsidRPr="00865012" w:rsidRDefault="00865012" w:rsidP="00865012">
      <w:pPr>
        <w:ind w:left="720"/>
        <w:jc w:val="center"/>
        <w:rPr>
          <w:i/>
        </w:rPr>
      </w:pPr>
      <w:r w:rsidRPr="00865012">
        <w:rPr>
          <w:i/>
        </w:rPr>
        <w:t>Показатели по поступлению и выплатам:</w:t>
      </w:r>
    </w:p>
    <w:tbl>
      <w:tblPr>
        <w:tblStyle w:val="a3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704"/>
        <w:gridCol w:w="6667"/>
        <w:gridCol w:w="2701"/>
      </w:tblGrid>
      <w:tr w:rsidR="00865012" w:rsidRPr="00865012" w:rsidTr="000B3060">
        <w:tc>
          <w:tcPr>
            <w:tcW w:w="704" w:type="dxa"/>
          </w:tcPr>
          <w:p w:rsidR="00865012" w:rsidRPr="00865012" w:rsidRDefault="00865012" w:rsidP="000B3060">
            <w:pPr>
              <w:rPr>
                <w:b/>
                <w:sz w:val="20"/>
                <w:szCs w:val="20"/>
              </w:rPr>
            </w:pPr>
            <w:r w:rsidRPr="00865012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6667" w:type="dxa"/>
          </w:tcPr>
          <w:p w:rsidR="00865012" w:rsidRPr="00865012" w:rsidRDefault="00865012" w:rsidP="000B3060">
            <w:pPr>
              <w:rPr>
                <w:b/>
                <w:sz w:val="20"/>
                <w:szCs w:val="20"/>
              </w:rPr>
            </w:pPr>
            <w:r w:rsidRPr="0086501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1" w:type="dxa"/>
          </w:tcPr>
          <w:p w:rsidR="00865012" w:rsidRPr="00865012" w:rsidRDefault="000B3060" w:rsidP="000B3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плану на 2019</w:t>
            </w:r>
            <w:r w:rsidR="00865012" w:rsidRPr="00865012">
              <w:rPr>
                <w:b/>
                <w:sz w:val="20"/>
                <w:szCs w:val="20"/>
              </w:rPr>
              <w:t>год</w:t>
            </w:r>
          </w:p>
        </w:tc>
      </w:tr>
      <w:tr w:rsidR="00865012" w:rsidRPr="00865012" w:rsidTr="000B3060">
        <w:tc>
          <w:tcPr>
            <w:tcW w:w="704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1.</w:t>
            </w:r>
          </w:p>
        </w:tc>
        <w:tc>
          <w:tcPr>
            <w:tcW w:w="6667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Поступлений всего</w:t>
            </w:r>
          </w:p>
        </w:tc>
        <w:tc>
          <w:tcPr>
            <w:tcW w:w="2701" w:type="dxa"/>
          </w:tcPr>
          <w:p w:rsidR="00865012" w:rsidRPr="00865012" w:rsidRDefault="00865012" w:rsidP="000B3060">
            <w:pPr>
              <w:rPr>
                <w:b/>
                <w:bCs/>
                <w:sz w:val="20"/>
                <w:szCs w:val="20"/>
              </w:rPr>
            </w:pPr>
            <w:r w:rsidRPr="00865012">
              <w:rPr>
                <w:b/>
                <w:bCs/>
                <w:sz w:val="20"/>
                <w:szCs w:val="20"/>
              </w:rPr>
              <w:t>62 565 961,46</w:t>
            </w:r>
          </w:p>
        </w:tc>
      </w:tr>
      <w:tr w:rsidR="00865012" w:rsidRPr="00865012" w:rsidTr="000B3060">
        <w:tc>
          <w:tcPr>
            <w:tcW w:w="704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1.2.</w:t>
            </w:r>
          </w:p>
        </w:tc>
        <w:tc>
          <w:tcPr>
            <w:tcW w:w="6667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Из них поступления от оказания муниципальным учреждением услуг (выполнения работ), предоставление которых для физических и юридических лиц осуществляется на платной основе, всего:</w:t>
            </w:r>
          </w:p>
        </w:tc>
        <w:tc>
          <w:tcPr>
            <w:tcW w:w="2701" w:type="dxa"/>
          </w:tcPr>
          <w:p w:rsidR="00865012" w:rsidRPr="00865012" w:rsidRDefault="00865012" w:rsidP="000B3060">
            <w:pPr>
              <w:rPr>
                <w:b/>
                <w:bCs/>
                <w:sz w:val="20"/>
                <w:szCs w:val="20"/>
              </w:rPr>
            </w:pPr>
            <w:r w:rsidRPr="00865012">
              <w:rPr>
                <w:b/>
                <w:bCs/>
                <w:sz w:val="20"/>
                <w:szCs w:val="20"/>
              </w:rPr>
              <w:t>688 106,54</w:t>
            </w:r>
          </w:p>
          <w:p w:rsidR="00865012" w:rsidRPr="00865012" w:rsidRDefault="00865012" w:rsidP="000B3060">
            <w:pPr>
              <w:rPr>
                <w:bCs/>
                <w:sz w:val="20"/>
                <w:szCs w:val="20"/>
              </w:rPr>
            </w:pPr>
          </w:p>
        </w:tc>
      </w:tr>
      <w:tr w:rsidR="00865012" w:rsidRPr="00865012" w:rsidTr="000B3060">
        <w:tc>
          <w:tcPr>
            <w:tcW w:w="704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2.</w:t>
            </w:r>
          </w:p>
        </w:tc>
        <w:tc>
          <w:tcPr>
            <w:tcW w:w="6667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Выплаты всего</w:t>
            </w:r>
          </w:p>
        </w:tc>
        <w:tc>
          <w:tcPr>
            <w:tcW w:w="2701" w:type="dxa"/>
          </w:tcPr>
          <w:p w:rsidR="00865012" w:rsidRPr="00865012" w:rsidRDefault="00865012" w:rsidP="000B3060">
            <w:pPr>
              <w:rPr>
                <w:b/>
                <w:bCs/>
                <w:sz w:val="20"/>
                <w:szCs w:val="20"/>
              </w:rPr>
            </w:pPr>
            <w:r w:rsidRPr="00865012">
              <w:rPr>
                <w:b/>
                <w:bCs/>
                <w:sz w:val="20"/>
                <w:szCs w:val="20"/>
              </w:rPr>
              <w:t>62 565 961,46</w:t>
            </w:r>
          </w:p>
        </w:tc>
      </w:tr>
      <w:tr w:rsidR="00865012" w:rsidRPr="00865012" w:rsidTr="000B3060">
        <w:tc>
          <w:tcPr>
            <w:tcW w:w="704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2.1.</w:t>
            </w:r>
          </w:p>
        </w:tc>
        <w:tc>
          <w:tcPr>
            <w:tcW w:w="6667" w:type="dxa"/>
          </w:tcPr>
          <w:p w:rsidR="00865012" w:rsidRPr="00865012" w:rsidRDefault="00865012" w:rsidP="000B3060">
            <w:pPr>
              <w:rPr>
                <w:sz w:val="20"/>
                <w:szCs w:val="20"/>
              </w:rPr>
            </w:pPr>
            <w:r w:rsidRPr="00865012">
              <w:rPr>
                <w:sz w:val="20"/>
                <w:szCs w:val="20"/>
              </w:rPr>
              <w:t>Из них оплата труда и начисления на выплаты по оплате труда, всего:</w:t>
            </w:r>
          </w:p>
          <w:p w:rsidR="00865012" w:rsidRPr="00865012" w:rsidRDefault="00865012" w:rsidP="000B3060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865012" w:rsidRPr="00865012" w:rsidRDefault="00865012" w:rsidP="000B3060">
            <w:pPr>
              <w:rPr>
                <w:b/>
                <w:bCs/>
                <w:sz w:val="20"/>
                <w:szCs w:val="20"/>
              </w:rPr>
            </w:pPr>
            <w:r w:rsidRPr="00865012">
              <w:rPr>
                <w:b/>
                <w:bCs/>
                <w:sz w:val="20"/>
                <w:szCs w:val="20"/>
              </w:rPr>
              <w:t>56 533 699,68</w:t>
            </w:r>
          </w:p>
          <w:p w:rsidR="00865012" w:rsidRPr="00865012" w:rsidRDefault="00865012" w:rsidP="000B306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D34EB" w:rsidRPr="00CE215E" w:rsidRDefault="00CD34EB" w:rsidP="008B514E">
      <w:pPr>
        <w:jc w:val="both"/>
        <w:rPr>
          <w:color w:val="FF0000"/>
          <w:sz w:val="23"/>
          <w:szCs w:val="23"/>
        </w:rPr>
      </w:pPr>
    </w:p>
    <w:p w:rsidR="00865012" w:rsidRPr="00865012" w:rsidRDefault="00CD34EB" w:rsidP="00865012">
      <w:pPr>
        <w:jc w:val="both"/>
        <w:rPr>
          <w:sz w:val="22"/>
          <w:szCs w:val="22"/>
        </w:rPr>
      </w:pPr>
      <w:r w:rsidRPr="00865012">
        <w:rPr>
          <w:sz w:val="22"/>
          <w:szCs w:val="22"/>
        </w:rPr>
        <w:t xml:space="preserve">- </w:t>
      </w:r>
      <w:r w:rsidR="005527D3" w:rsidRPr="00865012">
        <w:rPr>
          <w:sz w:val="22"/>
          <w:szCs w:val="22"/>
        </w:rPr>
        <w:t xml:space="preserve">  </w:t>
      </w:r>
      <w:r w:rsidR="00865012" w:rsidRPr="00865012">
        <w:rPr>
          <w:sz w:val="22"/>
          <w:szCs w:val="22"/>
        </w:rPr>
        <w:t xml:space="preserve"> Финансовые поддержки депутатов, а такж</w:t>
      </w:r>
      <w:r w:rsidR="000B3060">
        <w:rPr>
          <w:sz w:val="22"/>
          <w:szCs w:val="22"/>
        </w:rPr>
        <w:t>е иная спонсорская помощь в 2019</w:t>
      </w:r>
      <w:r w:rsidR="00865012" w:rsidRPr="00865012">
        <w:rPr>
          <w:sz w:val="22"/>
          <w:szCs w:val="22"/>
        </w:rPr>
        <w:t xml:space="preserve"> году составили 121 500 рублей. </w:t>
      </w:r>
    </w:p>
    <w:p w:rsidR="00865012" w:rsidRPr="00865012" w:rsidRDefault="00865012" w:rsidP="00865012">
      <w:pPr>
        <w:jc w:val="both"/>
        <w:rPr>
          <w:sz w:val="22"/>
          <w:szCs w:val="22"/>
        </w:rPr>
      </w:pPr>
      <w:r w:rsidRPr="00865012">
        <w:rPr>
          <w:sz w:val="22"/>
          <w:szCs w:val="22"/>
        </w:rPr>
        <w:t>-     Доходы от оказываемых платных услуг, не являющихся основным видом деятельности</w:t>
      </w:r>
      <w:r w:rsidR="000B3060">
        <w:rPr>
          <w:sz w:val="22"/>
          <w:szCs w:val="22"/>
        </w:rPr>
        <w:t>, составили 958 106,54  рублей.</w:t>
      </w:r>
    </w:p>
    <w:p w:rsidR="00865012" w:rsidRPr="00865012" w:rsidRDefault="00865012" w:rsidP="00865012">
      <w:pPr>
        <w:jc w:val="both"/>
        <w:rPr>
          <w:sz w:val="22"/>
          <w:szCs w:val="22"/>
        </w:rPr>
      </w:pPr>
      <w:r w:rsidRPr="00865012">
        <w:rPr>
          <w:sz w:val="22"/>
          <w:szCs w:val="22"/>
        </w:rPr>
        <w:t xml:space="preserve">-      Наиболее востребованными платными услугами являются: организация и проведение мероприятий по заявкам юридических и физических лиц, проведение экскурсий по выставочным залам мини-зоопарка. Также значительные поступления в отчетном периоде осуществлялись за счет родительской платы за организацию лагеря с дневным пребыванием детей. </w:t>
      </w:r>
    </w:p>
    <w:p w:rsidR="008D2EE4" w:rsidRPr="00CE215E" w:rsidRDefault="008D2EE4" w:rsidP="00865012">
      <w:pPr>
        <w:jc w:val="both"/>
        <w:rPr>
          <w:color w:val="FF0000"/>
          <w:sz w:val="22"/>
          <w:szCs w:val="22"/>
        </w:rPr>
      </w:pPr>
    </w:p>
    <w:p w:rsidR="00A70B3A" w:rsidRPr="003F5EA2" w:rsidRDefault="00A70B3A" w:rsidP="00A43D95">
      <w:pPr>
        <w:jc w:val="center"/>
        <w:rPr>
          <w:sz w:val="22"/>
          <w:szCs w:val="22"/>
        </w:rPr>
      </w:pPr>
    </w:p>
    <w:p w:rsidR="000B3060" w:rsidRDefault="000B3060" w:rsidP="00A43D95">
      <w:pPr>
        <w:jc w:val="center"/>
        <w:rPr>
          <w:b/>
        </w:rPr>
      </w:pPr>
    </w:p>
    <w:p w:rsidR="000B3060" w:rsidRDefault="000B3060" w:rsidP="00A43D95">
      <w:pPr>
        <w:jc w:val="center"/>
        <w:rPr>
          <w:b/>
        </w:rPr>
      </w:pPr>
    </w:p>
    <w:p w:rsidR="000B3060" w:rsidRDefault="000B3060" w:rsidP="00A43D95">
      <w:pPr>
        <w:jc w:val="center"/>
        <w:rPr>
          <w:b/>
        </w:rPr>
      </w:pPr>
    </w:p>
    <w:p w:rsidR="000B3060" w:rsidRDefault="000B3060" w:rsidP="00A43D95">
      <w:pPr>
        <w:jc w:val="center"/>
        <w:rPr>
          <w:b/>
        </w:rPr>
      </w:pPr>
    </w:p>
    <w:p w:rsidR="000B3060" w:rsidRDefault="000B3060" w:rsidP="00A43D95">
      <w:pPr>
        <w:jc w:val="center"/>
        <w:rPr>
          <w:b/>
        </w:rPr>
      </w:pPr>
    </w:p>
    <w:p w:rsidR="00BF0950" w:rsidRDefault="008B514E" w:rsidP="00A43D95">
      <w:pPr>
        <w:jc w:val="center"/>
        <w:rPr>
          <w:b/>
        </w:rPr>
      </w:pPr>
      <w:r>
        <w:rPr>
          <w:b/>
        </w:rPr>
        <w:lastRenderedPageBreak/>
        <w:t>Заключения</w:t>
      </w:r>
    </w:p>
    <w:p w:rsidR="00A43D95" w:rsidRPr="00C560AA" w:rsidRDefault="00A43D95" w:rsidP="00A43D95">
      <w:pPr>
        <w:jc w:val="center"/>
        <w:rPr>
          <w:b/>
        </w:rPr>
      </w:pPr>
    </w:p>
    <w:p w:rsidR="001101CB" w:rsidRPr="002C23E0" w:rsidRDefault="001101CB" w:rsidP="001101CB">
      <w:pPr>
        <w:ind w:firstLine="426"/>
        <w:jc w:val="both"/>
      </w:pPr>
      <w:r w:rsidRPr="002C23E0">
        <w:t>Деятел</w:t>
      </w:r>
      <w:r w:rsidR="000B3060">
        <w:t>ьность Центра «Созвездие» в 2019-2020</w:t>
      </w:r>
      <w:r w:rsidR="00835337" w:rsidRPr="002C23E0">
        <w:t xml:space="preserve"> </w:t>
      </w:r>
      <w:r w:rsidRPr="002C23E0">
        <w:t>уч.</w:t>
      </w:r>
      <w:r w:rsidR="00DB6884" w:rsidRPr="002C23E0">
        <w:t xml:space="preserve"> </w:t>
      </w:r>
      <w:r w:rsidR="00D97A4C" w:rsidRPr="002C23E0">
        <w:t>г. осуществлялась в соответствии с  Программой</w:t>
      </w:r>
      <w:r w:rsidRPr="002C23E0">
        <w:t xml:space="preserve"> развития </w:t>
      </w:r>
      <w:r w:rsidR="000B3060">
        <w:t>МАУ ДО СР «Центр  «Созвездие» на 2019-2024</w:t>
      </w:r>
      <w:r w:rsidRPr="002C23E0">
        <w:t xml:space="preserve"> годы «</w:t>
      </w:r>
      <w:r w:rsidR="000B3060">
        <w:t>Точки роста</w:t>
      </w:r>
      <w:r w:rsidRPr="002C23E0">
        <w:t>» и была направлена на обеспечение (управленческих, социально-экономических, научно-методических, организационных) условий для формирования единого открытог</w:t>
      </w:r>
      <w:r w:rsidR="00431DEE" w:rsidRPr="002C23E0">
        <w:t xml:space="preserve">о образовательного пространства, </w:t>
      </w:r>
      <w:r w:rsidRPr="002C23E0">
        <w:t>реализующего право каждого ребенка на качественное и доступное дополнительное образование.</w:t>
      </w:r>
    </w:p>
    <w:p w:rsidR="001101CB" w:rsidRPr="002C23E0" w:rsidRDefault="001101CB" w:rsidP="001101CB">
      <w:pPr>
        <w:ind w:firstLine="426"/>
        <w:jc w:val="both"/>
        <w:rPr>
          <w:i/>
        </w:rPr>
      </w:pPr>
      <w:r w:rsidRPr="002C23E0">
        <w:rPr>
          <w:i/>
        </w:rPr>
        <w:t xml:space="preserve">Выводы по основным показателям деятельности МАУ ДО СР «Центр «Созвездие» им. Героя Советского Союза Гришина И.Т.»: </w:t>
      </w:r>
    </w:p>
    <w:p w:rsidR="00F86339" w:rsidRPr="00F86339" w:rsidRDefault="001101CB" w:rsidP="003F5EA2">
      <w:pPr>
        <w:numPr>
          <w:ilvl w:val="0"/>
          <w:numId w:val="32"/>
        </w:numPr>
        <w:ind w:left="426" w:hanging="426"/>
        <w:jc w:val="both"/>
        <w:rPr>
          <w:i/>
        </w:rPr>
      </w:pPr>
      <w:r w:rsidRPr="002C23E0">
        <w:t>общее количе</w:t>
      </w:r>
      <w:r w:rsidR="00DB6884" w:rsidRPr="002C23E0">
        <w:t>ство осн</w:t>
      </w:r>
      <w:r w:rsidR="000B3060">
        <w:t>овных сотрудников в 2019-2020</w:t>
      </w:r>
      <w:r w:rsidRPr="002C23E0">
        <w:t xml:space="preserve"> уч.</w:t>
      </w:r>
      <w:r w:rsidR="00D97A4C" w:rsidRPr="002C23E0">
        <w:t xml:space="preserve"> </w:t>
      </w:r>
      <w:r w:rsidR="000B3060">
        <w:t>г. составило 66 человек, что на 2</w:t>
      </w:r>
      <w:r w:rsidRPr="002C23E0">
        <w:t xml:space="preserve"> человек меньше</w:t>
      </w:r>
      <w:r w:rsidR="000B3060">
        <w:t>, чем в 2018</w:t>
      </w:r>
      <w:r w:rsidR="003F5EA2" w:rsidRPr="002C23E0">
        <w:t xml:space="preserve">- </w:t>
      </w:r>
      <w:r w:rsidRPr="002C23E0">
        <w:t>2</w:t>
      </w:r>
      <w:r w:rsidR="000B3060">
        <w:t>019</w:t>
      </w:r>
    </w:p>
    <w:p w:rsidR="003F5EA2" w:rsidRPr="002C23E0" w:rsidRDefault="001101CB" w:rsidP="003F5EA2">
      <w:pPr>
        <w:numPr>
          <w:ilvl w:val="0"/>
          <w:numId w:val="32"/>
        </w:numPr>
        <w:ind w:left="426" w:hanging="426"/>
        <w:jc w:val="both"/>
        <w:rPr>
          <w:i/>
        </w:rPr>
      </w:pPr>
      <w:r w:rsidRPr="002C23E0">
        <w:t xml:space="preserve">  уч.</w:t>
      </w:r>
      <w:r w:rsidR="003F5EA2" w:rsidRPr="002C23E0">
        <w:t xml:space="preserve"> </w:t>
      </w:r>
      <w:r w:rsidRPr="002C23E0">
        <w:t xml:space="preserve">г. </w:t>
      </w:r>
    </w:p>
    <w:p w:rsidR="001101CB" w:rsidRPr="002C23E0" w:rsidRDefault="003F5EA2" w:rsidP="003F5EA2">
      <w:pPr>
        <w:numPr>
          <w:ilvl w:val="0"/>
          <w:numId w:val="32"/>
        </w:numPr>
        <w:ind w:left="426" w:hanging="426"/>
        <w:jc w:val="both"/>
        <w:rPr>
          <w:i/>
        </w:rPr>
      </w:pPr>
      <w:r w:rsidRPr="002C23E0">
        <w:t>значительно увеличилось</w:t>
      </w:r>
      <w:r w:rsidR="001101CB" w:rsidRPr="002C23E0">
        <w:t xml:space="preserve">  количество реализуемых</w:t>
      </w:r>
      <w:r w:rsidR="00F86339">
        <w:t xml:space="preserve"> программ с 56 до 44</w:t>
      </w:r>
      <w:r w:rsidR="001101CB" w:rsidRPr="002C23E0">
        <w:t xml:space="preserve"> в текущем учебном году;</w:t>
      </w:r>
    </w:p>
    <w:p w:rsidR="001101CB" w:rsidRPr="002C23E0" w:rsidRDefault="001101CB" w:rsidP="001101CB">
      <w:pPr>
        <w:numPr>
          <w:ilvl w:val="0"/>
          <w:numId w:val="23"/>
        </w:numPr>
        <w:jc w:val="both"/>
      </w:pPr>
      <w:r w:rsidRPr="002C23E0">
        <w:t xml:space="preserve">количество объединений </w:t>
      </w:r>
      <w:r w:rsidR="007B08B4" w:rsidRPr="002C23E0">
        <w:t xml:space="preserve">в </w:t>
      </w:r>
      <w:r w:rsidR="00F86339">
        <w:t>2019-2020</w:t>
      </w:r>
      <w:r w:rsidR="007B08B4" w:rsidRPr="002C23E0">
        <w:t xml:space="preserve"> уч. году</w:t>
      </w:r>
      <w:r w:rsidR="00F86339">
        <w:t xml:space="preserve"> - 39</w:t>
      </w:r>
      <w:r w:rsidR="00550FDD" w:rsidRPr="002C23E0">
        <w:t xml:space="preserve">,  количество групп </w:t>
      </w:r>
      <w:r w:rsidR="00F86339">
        <w:t>–</w:t>
      </w:r>
      <w:r w:rsidR="00550FDD" w:rsidRPr="002C23E0">
        <w:t xml:space="preserve"> </w:t>
      </w:r>
      <w:r w:rsidR="00F86339">
        <w:t xml:space="preserve">155. </w:t>
      </w:r>
      <w:r w:rsidR="00431DEE" w:rsidRPr="002C23E0">
        <w:t>О</w:t>
      </w:r>
      <w:r w:rsidRPr="002C23E0">
        <w:t>хват детей</w:t>
      </w:r>
      <w:r w:rsidR="00431DEE" w:rsidRPr="002C23E0">
        <w:t xml:space="preserve"> </w:t>
      </w:r>
      <w:r w:rsidR="00550FDD" w:rsidRPr="002C23E0">
        <w:t xml:space="preserve"> с</w:t>
      </w:r>
      <w:r w:rsidR="00F86339">
        <w:t>оставил 2696 в сентябре и 2541 человек в мае 2020 года.</w:t>
      </w:r>
    </w:p>
    <w:p w:rsidR="001101CB" w:rsidRPr="002C23E0" w:rsidRDefault="001101CB" w:rsidP="001101CB">
      <w:pPr>
        <w:numPr>
          <w:ilvl w:val="0"/>
          <w:numId w:val="23"/>
        </w:numPr>
        <w:jc w:val="both"/>
      </w:pPr>
      <w:r w:rsidRPr="002C23E0">
        <w:t xml:space="preserve">учет контингента обучающихся упорядочен рамками информационно - аналитической системы </w:t>
      </w:r>
      <w:r w:rsidR="00F86339">
        <w:t>ПФДО.</w:t>
      </w:r>
    </w:p>
    <w:p w:rsidR="001101CB" w:rsidRPr="00CB4005" w:rsidRDefault="001101CB" w:rsidP="00550FDD">
      <w:pPr>
        <w:numPr>
          <w:ilvl w:val="0"/>
          <w:numId w:val="24"/>
        </w:numPr>
        <w:jc w:val="both"/>
      </w:pPr>
      <w:r w:rsidRPr="002C23E0">
        <w:t>выполнение  программ дополнит</w:t>
      </w:r>
      <w:r w:rsidR="00F86339">
        <w:t>ельного образования детей в 2019-2020</w:t>
      </w:r>
      <w:r w:rsidRPr="002C23E0">
        <w:t xml:space="preserve">  уч.г.   составил</w:t>
      </w:r>
      <w:r w:rsidR="00C3196F" w:rsidRPr="002C23E0">
        <w:t>о - 100</w:t>
      </w:r>
      <w:r w:rsidR="00C3196F" w:rsidRPr="00CB4005">
        <w:t xml:space="preserve">%, что </w:t>
      </w:r>
      <w:r w:rsidR="00550FDD" w:rsidRPr="00CB4005">
        <w:t>осталось на прежнем уровне, по сравнению с прошлым годом.</w:t>
      </w:r>
    </w:p>
    <w:p w:rsidR="001101CB" w:rsidRPr="00CB4005" w:rsidRDefault="001101CB" w:rsidP="001101CB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005">
        <w:rPr>
          <w:rFonts w:ascii="Times New Roman" w:hAnsi="Times New Roman"/>
          <w:sz w:val="24"/>
          <w:szCs w:val="24"/>
        </w:rPr>
        <w:t>высокий уровен</w:t>
      </w:r>
      <w:r w:rsidR="00C3196F" w:rsidRPr="00CB4005">
        <w:rPr>
          <w:rFonts w:ascii="Times New Roman" w:hAnsi="Times New Roman"/>
          <w:sz w:val="24"/>
          <w:szCs w:val="24"/>
        </w:rPr>
        <w:t>ь усвоения программ повышен на 3</w:t>
      </w:r>
      <w:r w:rsidRPr="00CB4005">
        <w:rPr>
          <w:rFonts w:ascii="Times New Roman" w:hAnsi="Times New Roman"/>
          <w:sz w:val="24"/>
          <w:szCs w:val="24"/>
        </w:rPr>
        <w:t xml:space="preserve"> %, снизился низкий уровень усвоения программ с 3 % в 201</w:t>
      </w:r>
      <w:r w:rsidR="00F86339" w:rsidRPr="00CB4005">
        <w:rPr>
          <w:rFonts w:ascii="Times New Roman" w:hAnsi="Times New Roman"/>
          <w:sz w:val="24"/>
          <w:szCs w:val="24"/>
        </w:rPr>
        <w:t>9-2020</w:t>
      </w:r>
      <w:r w:rsidR="0003389C" w:rsidRPr="00CB4005">
        <w:rPr>
          <w:rFonts w:ascii="Times New Roman" w:hAnsi="Times New Roman"/>
          <w:sz w:val="24"/>
          <w:szCs w:val="24"/>
        </w:rPr>
        <w:t xml:space="preserve"> уч.г. до 14</w:t>
      </w:r>
      <w:r w:rsidRPr="00CB4005">
        <w:rPr>
          <w:rFonts w:ascii="Times New Roman" w:hAnsi="Times New Roman"/>
          <w:sz w:val="24"/>
          <w:szCs w:val="24"/>
        </w:rPr>
        <w:t xml:space="preserve"> % в 201</w:t>
      </w:r>
      <w:r w:rsidR="00F86339" w:rsidRPr="00CB4005">
        <w:rPr>
          <w:rFonts w:ascii="Times New Roman" w:hAnsi="Times New Roman"/>
          <w:sz w:val="24"/>
          <w:szCs w:val="24"/>
        </w:rPr>
        <w:t>8</w:t>
      </w:r>
      <w:r w:rsidRPr="00CB4005">
        <w:rPr>
          <w:rFonts w:ascii="Times New Roman" w:hAnsi="Times New Roman"/>
          <w:sz w:val="24"/>
          <w:szCs w:val="24"/>
        </w:rPr>
        <w:t>-201</w:t>
      </w:r>
      <w:r w:rsidR="00F86339" w:rsidRPr="00CB4005">
        <w:rPr>
          <w:rFonts w:ascii="Times New Roman" w:hAnsi="Times New Roman"/>
          <w:sz w:val="24"/>
          <w:szCs w:val="24"/>
        </w:rPr>
        <w:t xml:space="preserve">9 </w:t>
      </w:r>
      <w:r w:rsidRPr="00CB4005">
        <w:rPr>
          <w:rFonts w:ascii="Times New Roman" w:hAnsi="Times New Roman"/>
          <w:sz w:val="24"/>
          <w:szCs w:val="24"/>
        </w:rPr>
        <w:t>уч.г. в области теоре</w:t>
      </w:r>
      <w:r w:rsidR="0003389C" w:rsidRPr="00CB4005">
        <w:rPr>
          <w:rFonts w:ascii="Times New Roman" w:hAnsi="Times New Roman"/>
          <w:sz w:val="24"/>
          <w:szCs w:val="24"/>
        </w:rPr>
        <w:t>тических  компетенций, с 5% до 12</w:t>
      </w:r>
      <w:r w:rsidRPr="00CB4005">
        <w:rPr>
          <w:rFonts w:ascii="Times New Roman" w:hAnsi="Times New Roman"/>
          <w:sz w:val="24"/>
          <w:szCs w:val="24"/>
        </w:rPr>
        <w:t xml:space="preserve">% в области практических компетенций. </w:t>
      </w:r>
    </w:p>
    <w:p w:rsidR="001101CB" w:rsidRPr="00CB4005" w:rsidRDefault="001101CB" w:rsidP="001101CB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005">
        <w:rPr>
          <w:rFonts w:ascii="Times New Roman" w:hAnsi="Times New Roman"/>
          <w:sz w:val="24"/>
          <w:szCs w:val="24"/>
        </w:rPr>
        <w:t>снизилось количество участников среди детей  в конкурсах различной направленности, но повысилось кач</w:t>
      </w:r>
      <w:r w:rsidR="0003389C" w:rsidRPr="00CB4005">
        <w:rPr>
          <w:rFonts w:ascii="Times New Roman" w:hAnsi="Times New Roman"/>
          <w:sz w:val="24"/>
          <w:szCs w:val="24"/>
        </w:rPr>
        <w:t>ество участия до  30</w:t>
      </w:r>
      <w:r w:rsidRPr="00CB4005">
        <w:rPr>
          <w:rFonts w:ascii="Times New Roman" w:hAnsi="Times New Roman"/>
          <w:sz w:val="24"/>
          <w:szCs w:val="24"/>
        </w:rPr>
        <w:t xml:space="preserve">  % от обще</w:t>
      </w:r>
      <w:r w:rsidR="00330151" w:rsidRPr="00CB4005">
        <w:rPr>
          <w:rFonts w:ascii="Times New Roman" w:hAnsi="Times New Roman"/>
          <w:sz w:val="24"/>
          <w:szCs w:val="24"/>
        </w:rPr>
        <w:t xml:space="preserve">го количества участников. </w:t>
      </w:r>
      <w:r w:rsidRPr="00CB4005">
        <w:rPr>
          <w:rFonts w:ascii="Times New Roman" w:hAnsi="Times New Roman"/>
          <w:sz w:val="24"/>
          <w:szCs w:val="24"/>
        </w:rPr>
        <w:t>Значительно повысилось  качество участия в конкурсах международного, всерос</w:t>
      </w:r>
      <w:r w:rsidR="00330151" w:rsidRPr="00CB4005">
        <w:rPr>
          <w:rFonts w:ascii="Times New Roman" w:hAnsi="Times New Roman"/>
          <w:sz w:val="24"/>
          <w:szCs w:val="24"/>
        </w:rPr>
        <w:t>сийского уровней до 20%  (в 2018-2019</w:t>
      </w:r>
      <w:r w:rsidR="0003389C" w:rsidRPr="00CB4005">
        <w:rPr>
          <w:rFonts w:ascii="Times New Roman" w:hAnsi="Times New Roman"/>
          <w:sz w:val="24"/>
          <w:szCs w:val="24"/>
        </w:rPr>
        <w:t xml:space="preserve"> уч.г. –30%) </w:t>
      </w:r>
      <w:r w:rsidRPr="00CB4005">
        <w:rPr>
          <w:rFonts w:ascii="Times New Roman" w:hAnsi="Times New Roman"/>
          <w:sz w:val="24"/>
          <w:szCs w:val="24"/>
        </w:rPr>
        <w:t>в конкурсах муниципаль</w:t>
      </w:r>
      <w:r w:rsidR="0003389C" w:rsidRPr="00CB4005">
        <w:rPr>
          <w:rFonts w:ascii="Times New Roman" w:hAnsi="Times New Roman"/>
          <w:sz w:val="24"/>
          <w:szCs w:val="24"/>
        </w:rPr>
        <w:t>ного уровня до 25</w:t>
      </w:r>
      <w:r w:rsidR="008B79A8" w:rsidRPr="00CB4005">
        <w:rPr>
          <w:rFonts w:ascii="Times New Roman" w:hAnsi="Times New Roman"/>
          <w:sz w:val="24"/>
          <w:szCs w:val="24"/>
        </w:rPr>
        <w:t xml:space="preserve"> % (15</w:t>
      </w:r>
      <w:r w:rsidR="0003389C" w:rsidRPr="00CB4005">
        <w:rPr>
          <w:rFonts w:ascii="Times New Roman" w:hAnsi="Times New Roman"/>
          <w:sz w:val="24"/>
          <w:szCs w:val="24"/>
        </w:rPr>
        <w:t xml:space="preserve"> % в </w:t>
      </w:r>
      <w:r w:rsidR="00330151" w:rsidRPr="00CB4005">
        <w:rPr>
          <w:rFonts w:ascii="Times New Roman" w:hAnsi="Times New Roman"/>
          <w:sz w:val="24"/>
          <w:szCs w:val="24"/>
        </w:rPr>
        <w:t>2018-2019</w:t>
      </w:r>
      <w:r w:rsidRPr="00CB4005">
        <w:rPr>
          <w:rFonts w:ascii="Times New Roman" w:hAnsi="Times New Roman"/>
          <w:sz w:val="24"/>
          <w:szCs w:val="24"/>
        </w:rPr>
        <w:t xml:space="preserve"> уч.г.).</w:t>
      </w:r>
    </w:p>
    <w:p w:rsidR="001101CB" w:rsidRPr="002C23E0" w:rsidRDefault="00D46E62" w:rsidP="001101CB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005">
        <w:rPr>
          <w:rFonts w:ascii="Times New Roman" w:hAnsi="Times New Roman"/>
          <w:sz w:val="24"/>
          <w:szCs w:val="24"/>
        </w:rPr>
        <w:t>у</w:t>
      </w:r>
      <w:r w:rsidR="001101CB" w:rsidRPr="00CB4005">
        <w:rPr>
          <w:rFonts w:ascii="Times New Roman" w:hAnsi="Times New Roman"/>
          <w:sz w:val="24"/>
          <w:szCs w:val="24"/>
        </w:rPr>
        <w:t xml:space="preserve">меньшилось количество участников в конкурсах различной направленности и среди педагогов на всех уровнях. Незначительно уменьшилось количество участников среди педагогов в конкурсах </w:t>
      </w:r>
      <w:r w:rsidR="0003389C" w:rsidRPr="00CB4005">
        <w:rPr>
          <w:rFonts w:ascii="Times New Roman" w:hAnsi="Times New Roman"/>
          <w:sz w:val="24"/>
          <w:szCs w:val="24"/>
        </w:rPr>
        <w:t>вариативных программ с 6</w:t>
      </w:r>
      <w:r w:rsidR="008B79A8" w:rsidRPr="00CB4005">
        <w:rPr>
          <w:rFonts w:ascii="Times New Roman" w:hAnsi="Times New Roman"/>
          <w:sz w:val="24"/>
          <w:szCs w:val="24"/>
        </w:rPr>
        <w:t xml:space="preserve"> в 201</w:t>
      </w:r>
      <w:r w:rsidR="00550FDD" w:rsidRPr="00CB4005">
        <w:rPr>
          <w:rFonts w:ascii="Times New Roman" w:hAnsi="Times New Roman"/>
          <w:sz w:val="24"/>
          <w:szCs w:val="24"/>
        </w:rPr>
        <w:t>8-2019</w:t>
      </w:r>
      <w:r w:rsidR="0003389C" w:rsidRPr="00CB4005">
        <w:rPr>
          <w:rFonts w:ascii="Times New Roman" w:hAnsi="Times New Roman"/>
          <w:sz w:val="24"/>
          <w:szCs w:val="24"/>
        </w:rPr>
        <w:t xml:space="preserve"> уч.г</w:t>
      </w:r>
      <w:r w:rsidR="00330151" w:rsidRPr="00CB4005">
        <w:rPr>
          <w:rFonts w:ascii="Times New Roman" w:hAnsi="Times New Roman"/>
          <w:sz w:val="24"/>
          <w:szCs w:val="24"/>
        </w:rPr>
        <w:t xml:space="preserve">. </w:t>
      </w:r>
      <w:r w:rsidR="001101CB" w:rsidRPr="00CB4005">
        <w:rPr>
          <w:rFonts w:ascii="Times New Roman" w:hAnsi="Times New Roman"/>
          <w:sz w:val="24"/>
          <w:szCs w:val="24"/>
        </w:rPr>
        <w:t>Качество участия составляет 100%. Незначительно снизилось  количество  участников</w:t>
      </w:r>
      <w:r w:rsidR="001101CB" w:rsidRPr="002C23E0">
        <w:rPr>
          <w:rFonts w:ascii="Times New Roman" w:hAnsi="Times New Roman"/>
          <w:sz w:val="24"/>
          <w:szCs w:val="24"/>
        </w:rPr>
        <w:t xml:space="preserve"> в конкурсах грантово</w:t>
      </w:r>
      <w:r w:rsidR="00330151">
        <w:rPr>
          <w:rFonts w:ascii="Times New Roman" w:hAnsi="Times New Roman"/>
          <w:sz w:val="24"/>
          <w:szCs w:val="24"/>
        </w:rPr>
        <w:t>й поддержки.</w:t>
      </w:r>
    </w:p>
    <w:p w:rsidR="0057145F" w:rsidRPr="002C23E0" w:rsidRDefault="00D46E62" w:rsidP="0057145F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3E0">
        <w:rPr>
          <w:rFonts w:ascii="Times New Roman" w:hAnsi="Times New Roman"/>
          <w:sz w:val="24"/>
          <w:szCs w:val="24"/>
        </w:rPr>
        <w:t>н</w:t>
      </w:r>
      <w:r w:rsidR="00330151">
        <w:rPr>
          <w:rFonts w:ascii="Times New Roman" w:hAnsi="Times New Roman"/>
          <w:sz w:val="24"/>
          <w:szCs w:val="24"/>
        </w:rPr>
        <w:t>аблюдается увеличение числа педагогов по курсовой подготовке</w:t>
      </w:r>
      <w:r w:rsidR="001101CB" w:rsidRPr="002C23E0">
        <w:rPr>
          <w:rFonts w:ascii="Times New Roman" w:hAnsi="Times New Roman"/>
          <w:sz w:val="24"/>
          <w:szCs w:val="24"/>
        </w:rPr>
        <w:t xml:space="preserve"> педагогич</w:t>
      </w:r>
      <w:r w:rsidR="00330151">
        <w:rPr>
          <w:rFonts w:ascii="Times New Roman" w:hAnsi="Times New Roman"/>
          <w:sz w:val="24"/>
          <w:szCs w:val="24"/>
        </w:rPr>
        <w:t>еских  и управленческих кадров.</w:t>
      </w:r>
    </w:p>
    <w:p w:rsidR="001101CB" w:rsidRPr="002C23E0" w:rsidRDefault="001101CB" w:rsidP="0057145F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3E0">
        <w:rPr>
          <w:rFonts w:ascii="Times New Roman" w:hAnsi="Times New Roman"/>
          <w:sz w:val="24"/>
          <w:szCs w:val="24"/>
        </w:rPr>
        <w:t>в целом,  удовлетворенность родителей  услугами</w:t>
      </w:r>
      <w:r w:rsidR="00550FDD" w:rsidRPr="002C23E0">
        <w:rPr>
          <w:rFonts w:ascii="Times New Roman" w:hAnsi="Times New Roman"/>
          <w:sz w:val="24"/>
          <w:szCs w:val="24"/>
        </w:rPr>
        <w:t xml:space="preserve"> Центра «Созвездия» составила 87</w:t>
      </w:r>
      <w:r w:rsidRPr="002C23E0">
        <w:rPr>
          <w:rFonts w:ascii="Times New Roman" w:hAnsi="Times New Roman"/>
          <w:sz w:val="24"/>
          <w:szCs w:val="24"/>
        </w:rPr>
        <w:t>%.</w:t>
      </w:r>
    </w:p>
    <w:p w:rsidR="001101CB" w:rsidRPr="002C23E0" w:rsidRDefault="001101CB" w:rsidP="001101CB">
      <w:pPr>
        <w:numPr>
          <w:ilvl w:val="0"/>
          <w:numId w:val="27"/>
        </w:numPr>
        <w:jc w:val="both"/>
      </w:pPr>
      <w:r w:rsidRPr="002C23E0">
        <w:t>в рамках научно-методической деятельности проведен</w:t>
      </w:r>
      <w:r w:rsidR="00D46E62" w:rsidRPr="002C23E0">
        <w:t>о</w:t>
      </w:r>
      <w:r w:rsidR="00330151">
        <w:t xml:space="preserve"> 7</w:t>
      </w:r>
      <w:r w:rsidRPr="002C23E0">
        <w:t xml:space="preserve"> методических мероприятий</w:t>
      </w:r>
      <w:r w:rsidR="00D46E62" w:rsidRPr="002C23E0">
        <w:t>,</w:t>
      </w:r>
      <w:r w:rsidRPr="002C23E0">
        <w:t xml:space="preserve"> на которых  опыт работы представили 26 педагогических работника: 8</w:t>
      </w:r>
      <w:r w:rsidR="00D46E62" w:rsidRPr="002C23E0">
        <w:t xml:space="preserve"> сотрудников Центра «Созвездие» - </w:t>
      </w:r>
      <w:r w:rsidRPr="002C23E0">
        <w:t xml:space="preserve"> 21% от п</w:t>
      </w:r>
      <w:r w:rsidR="00330151">
        <w:t>едагогических работников (в 2018-2019</w:t>
      </w:r>
      <w:r w:rsidR="00C3196F" w:rsidRPr="002C23E0">
        <w:t xml:space="preserve"> уч. году – 19%).</w:t>
      </w:r>
    </w:p>
    <w:p w:rsidR="001101CB" w:rsidRPr="002C23E0" w:rsidRDefault="001101CB" w:rsidP="001101CB">
      <w:pPr>
        <w:numPr>
          <w:ilvl w:val="0"/>
          <w:numId w:val="24"/>
        </w:numPr>
        <w:jc w:val="both"/>
      </w:pPr>
      <w:r w:rsidRPr="002C23E0">
        <w:t>остается стабильным участие педагогических работников в методических мероприятиях внутриучрежденческого уровня  (74% от общего количества педагогов). На 95% повысилось количество представленных материалов на сайте учреждения (методические разработки занятий, воспитательных мероприятий, освещение деятельности объединений). Процент педагогических работников, представивших опыт работы во всероссийских педагогических интернет-сообществах вырос до 42%.</w:t>
      </w:r>
    </w:p>
    <w:p w:rsidR="001101CB" w:rsidRPr="002C23E0" w:rsidRDefault="004228B0" w:rsidP="001101CB">
      <w:pPr>
        <w:numPr>
          <w:ilvl w:val="0"/>
          <w:numId w:val="24"/>
        </w:numPr>
        <w:jc w:val="both"/>
      </w:pPr>
      <w:r w:rsidRPr="002C23E0">
        <w:t>в</w:t>
      </w:r>
      <w:r w:rsidR="00A70B3A" w:rsidRPr="002C23E0">
        <w:t xml:space="preserve"> </w:t>
      </w:r>
      <w:r w:rsidR="00330151">
        <w:t xml:space="preserve"> 2019</w:t>
      </w:r>
      <w:r w:rsidR="00C3655F" w:rsidRPr="002C23E0">
        <w:t>-2</w:t>
      </w:r>
      <w:r w:rsidR="00330151">
        <w:t>020</w:t>
      </w:r>
      <w:r w:rsidR="00550FDD" w:rsidRPr="002C23E0">
        <w:t xml:space="preserve"> </w:t>
      </w:r>
      <w:r w:rsidR="001101CB" w:rsidRPr="002C23E0">
        <w:t xml:space="preserve"> уч.г. продолжена реализация индивидуального обучения, которое</w:t>
      </w:r>
      <w:r w:rsidR="00C3655F" w:rsidRPr="002C23E0">
        <w:t xml:space="preserve"> ориентировано на детей с ОВЗ и детей-инвалидов. </w:t>
      </w:r>
      <w:r w:rsidR="001101CB" w:rsidRPr="002C23E0">
        <w:t xml:space="preserve"> Всего по индивид</w:t>
      </w:r>
      <w:r w:rsidR="00550FDD" w:rsidRPr="002C23E0">
        <w:t>уальным образо</w:t>
      </w:r>
      <w:r w:rsidR="00330151">
        <w:t>вательным маршрутам обучалось 23</w:t>
      </w:r>
      <w:r w:rsidR="008B79A8" w:rsidRPr="002C23E0">
        <w:t xml:space="preserve"> обучающихся</w:t>
      </w:r>
      <w:r w:rsidR="00330151">
        <w:t>.</w:t>
      </w:r>
    </w:p>
    <w:p w:rsidR="001101CB" w:rsidRPr="002C23E0" w:rsidRDefault="001101CB" w:rsidP="001101CB">
      <w:pPr>
        <w:numPr>
          <w:ilvl w:val="0"/>
          <w:numId w:val="24"/>
        </w:numPr>
        <w:jc w:val="both"/>
      </w:pPr>
      <w:r w:rsidRPr="002C23E0">
        <w:t xml:space="preserve">охват деятельностью Ассоциации детских и юношеских объединений и организаций Советского района </w:t>
      </w:r>
      <w:r w:rsidR="00596B27" w:rsidRPr="002C23E0">
        <w:t>в</w:t>
      </w:r>
      <w:r w:rsidR="00330151">
        <w:t xml:space="preserve"> 2019-2020</w:t>
      </w:r>
      <w:r w:rsidRPr="002C23E0">
        <w:t xml:space="preserve"> учебн</w:t>
      </w:r>
      <w:r w:rsidR="00596B27" w:rsidRPr="002C23E0">
        <w:t>ом</w:t>
      </w:r>
      <w:r w:rsidRPr="002C23E0">
        <w:t xml:space="preserve"> год</w:t>
      </w:r>
      <w:r w:rsidR="00596B27" w:rsidRPr="002C23E0">
        <w:t>у</w:t>
      </w:r>
      <w:r w:rsidRPr="002C23E0">
        <w:t xml:space="preserve"> состав</w:t>
      </w:r>
      <w:r w:rsidR="00596B27" w:rsidRPr="002C23E0">
        <w:t xml:space="preserve">ил </w:t>
      </w:r>
      <w:r w:rsidRPr="002C23E0">
        <w:t>более 3800 человек (63 % от общей численности учащихся образовательных учреждений Советского района, что на 10 % ниже показателя  прошлого года ввиду снижения активности лидеров и активистов  9-х, 11-х классов),</w:t>
      </w:r>
    </w:p>
    <w:p w:rsidR="001101CB" w:rsidRPr="002C23E0" w:rsidRDefault="001101CB" w:rsidP="001101CB">
      <w:pPr>
        <w:numPr>
          <w:ilvl w:val="0"/>
          <w:numId w:val="24"/>
        </w:numPr>
        <w:jc w:val="both"/>
      </w:pPr>
      <w:r w:rsidRPr="002C23E0">
        <w:t>психолого-педагогическим сопровождением были охвачены все участники образовательного процесса, охват со</w:t>
      </w:r>
      <w:r w:rsidR="00C62E4F" w:rsidRPr="002C23E0">
        <w:t>ставил</w:t>
      </w:r>
      <w:r w:rsidR="00330151">
        <w:t xml:space="preserve"> 1</w:t>
      </w:r>
      <w:r w:rsidR="005B2425" w:rsidRPr="002C23E0">
        <w:t>312</w:t>
      </w:r>
      <w:r w:rsidR="00C62E4F" w:rsidRPr="002C23E0">
        <w:t xml:space="preserve"> </w:t>
      </w:r>
      <w:r w:rsidRPr="002C23E0">
        <w:t xml:space="preserve">чел., </w:t>
      </w:r>
    </w:p>
    <w:p w:rsidR="001101CB" w:rsidRPr="002C23E0" w:rsidRDefault="001101CB" w:rsidP="001101CB">
      <w:pPr>
        <w:numPr>
          <w:ilvl w:val="0"/>
          <w:numId w:val="24"/>
        </w:numPr>
        <w:jc w:val="both"/>
      </w:pPr>
      <w:r w:rsidRPr="002C23E0">
        <w:lastRenderedPageBreak/>
        <w:t>увеличилось количество проводимых мероприятий в области патриотич</w:t>
      </w:r>
      <w:r w:rsidR="005B2425" w:rsidRPr="002C23E0">
        <w:t>еского воспитания и составило 32 мероприятия,  охват составил 1800 человек, что на 100</w:t>
      </w:r>
      <w:r w:rsidRPr="002C23E0">
        <w:t xml:space="preserve"> человек больше, чем в предыдущем году,</w:t>
      </w:r>
    </w:p>
    <w:p w:rsidR="001101CB" w:rsidRPr="002C23E0" w:rsidRDefault="001101CB" w:rsidP="001101CB">
      <w:pPr>
        <w:numPr>
          <w:ilvl w:val="0"/>
          <w:numId w:val="24"/>
        </w:numPr>
        <w:jc w:val="both"/>
      </w:pPr>
      <w:r w:rsidRPr="002C23E0">
        <w:t>работа в направлении муз</w:t>
      </w:r>
      <w:r w:rsidR="005B2425" w:rsidRPr="002C23E0">
        <w:t>ейно-краеведческой деятельности была практически приос</w:t>
      </w:r>
      <w:r w:rsidR="002C23E0">
        <w:t>т</w:t>
      </w:r>
      <w:r w:rsidR="005B2425" w:rsidRPr="002C23E0">
        <w:t>ан</w:t>
      </w:r>
      <w:r w:rsidR="002C23E0">
        <w:t>овлена в текущем году.</w:t>
      </w:r>
    </w:p>
    <w:p w:rsidR="001101CB" w:rsidRPr="002C23E0" w:rsidRDefault="001101CB" w:rsidP="001101CB">
      <w:pPr>
        <w:numPr>
          <w:ilvl w:val="0"/>
          <w:numId w:val="24"/>
        </w:numPr>
        <w:jc w:val="both"/>
        <w:rPr>
          <w:i/>
        </w:rPr>
      </w:pPr>
      <w:r w:rsidRPr="002C23E0">
        <w:t xml:space="preserve">повышены показатели  охвата населения мероприятиями экологической направленности по сравнению с предыдущими годами: в два раза увеличено количество мероприятий в рамках проекта «Детский </w:t>
      </w:r>
      <w:r w:rsidR="005B2425" w:rsidRPr="002C23E0">
        <w:t>контактный зоопарка «Здравствуйте», в 2</w:t>
      </w:r>
      <w:r w:rsidRPr="002C23E0">
        <w:t xml:space="preserve"> раза увеличен охват данными мероприятиями. </w:t>
      </w:r>
    </w:p>
    <w:p w:rsidR="001101CB" w:rsidRPr="002C23E0" w:rsidRDefault="001101CB" w:rsidP="001101CB">
      <w:pPr>
        <w:numPr>
          <w:ilvl w:val="0"/>
          <w:numId w:val="24"/>
        </w:numPr>
        <w:jc w:val="both"/>
      </w:pPr>
      <w:r w:rsidRPr="002C23E0">
        <w:t>снижены показатели посещаемости мини-зоопарка, в 2 раза снижено количество разработанных экскурсий, отсутствуют заявки на проведение мероприятий по проекту «Выездной контактный зоопарк», на 40% снижено количество предоставленных платных услуг.</w:t>
      </w:r>
    </w:p>
    <w:p w:rsidR="008D2EE4" w:rsidRPr="00C560AA" w:rsidRDefault="008D2EE4" w:rsidP="00BF0950">
      <w:pPr>
        <w:pStyle w:val="ac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:rsidR="00BF0950" w:rsidRPr="002C23E0" w:rsidRDefault="00BF0950" w:rsidP="00BF0950">
      <w:pPr>
        <w:pStyle w:val="ac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C23E0">
        <w:rPr>
          <w:rFonts w:ascii="Times New Roman" w:hAnsi="Times New Roman"/>
          <w:b/>
          <w:sz w:val="24"/>
          <w:szCs w:val="24"/>
        </w:rPr>
        <w:t>Предложения:</w:t>
      </w:r>
    </w:p>
    <w:p w:rsidR="008D2EE4" w:rsidRPr="002C23E0" w:rsidRDefault="008D2EE4" w:rsidP="00003FE7">
      <w:pPr>
        <w:numPr>
          <w:ilvl w:val="2"/>
          <w:numId w:val="5"/>
        </w:numPr>
        <w:tabs>
          <w:tab w:val="clear" w:pos="2160"/>
          <w:tab w:val="num" w:pos="360"/>
        </w:tabs>
        <w:ind w:left="360"/>
        <w:jc w:val="both"/>
      </w:pPr>
      <w:r w:rsidRPr="002C23E0">
        <w:t>В рамках совершенствования адаптивной организационной структуры управления учреждением продолжить реализацию действующих подпрограмм и проектов в рамках Про</w:t>
      </w:r>
      <w:r w:rsidR="00330151">
        <w:t>граммы развития на 2019-2024</w:t>
      </w:r>
      <w:r w:rsidRPr="002C23E0">
        <w:t xml:space="preserve"> уч.</w:t>
      </w:r>
      <w:r w:rsidR="00C3655F" w:rsidRPr="002C23E0">
        <w:t xml:space="preserve"> </w:t>
      </w:r>
      <w:r w:rsidRPr="002C23E0">
        <w:t>г. Соотнести критерии эффективности реализации программ, проектов,  с критериями деятельности основных подразделений учреждения – отделов, с критериями эффективности системы управления (при необходимости произвести ротацию функциональных обязанностей АУП).</w:t>
      </w:r>
    </w:p>
    <w:p w:rsidR="008D2EE4" w:rsidRPr="002C23E0" w:rsidRDefault="008D2EE4" w:rsidP="00003FE7">
      <w:pPr>
        <w:numPr>
          <w:ilvl w:val="2"/>
          <w:numId w:val="5"/>
        </w:numPr>
        <w:tabs>
          <w:tab w:val="clear" w:pos="2160"/>
          <w:tab w:val="num" w:pos="360"/>
        </w:tabs>
        <w:ind w:left="360"/>
        <w:jc w:val="both"/>
      </w:pPr>
      <w:r w:rsidRPr="002C23E0">
        <w:t>В целях повышения качества образовательного процесса:</w:t>
      </w:r>
    </w:p>
    <w:p w:rsidR="00C3655F" w:rsidRPr="002C23E0" w:rsidRDefault="00C3655F" w:rsidP="00C3655F">
      <w:pPr>
        <w:ind w:left="360"/>
        <w:jc w:val="both"/>
      </w:pPr>
      <w:r w:rsidRPr="002C23E0">
        <w:t xml:space="preserve">-    активизировать работу по участию педагогов в конкурсах различного уровня, в курсах повышения </w:t>
      </w:r>
    </w:p>
    <w:p w:rsidR="00C3655F" w:rsidRPr="002C23E0" w:rsidRDefault="00C3655F" w:rsidP="00C3655F">
      <w:pPr>
        <w:ind w:left="360"/>
        <w:jc w:val="both"/>
      </w:pPr>
      <w:r w:rsidRPr="002C23E0">
        <w:t xml:space="preserve">     квалификации;</w:t>
      </w:r>
    </w:p>
    <w:p w:rsidR="00C3655F" w:rsidRPr="002C23E0" w:rsidRDefault="00C3655F" w:rsidP="00C3655F">
      <w:pPr>
        <w:ind w:left="360"/>
        <w:jc w:val="both"/>
      </w:pPr>
      <w:r w:rsidRPr="002C23E0">
        <w:t>-   повысить качество предоставляемых образовательных услуг с целью сохранения и увеличения</w:t>
      </w:r>
    </w:p>
    <w:p w:rsidR="00C3655F" w:rsidRPr="002C23E0" w:rsidRDefault="00C3655F" w:rsidP="00C3655F">
      <w:pPr>
        <w:ind w:left="360"/>
        <w:jc w:val="both"/>
      </w:pPr>
      <w:r w:rsidRPr="002C23E0">
        <w:t xml:space="preserve">      контингента обучающихся. </w:t>
      </w:r>
    </w:p>
    <w:p w:rsidR="008D2EE4" w:rsidRPr="002C23E0" w:rsidRDefault="00EF2336" w:rsidP="00003FE7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3E0">
        <w:rPr>
          <w:rFonts w:ascii="Times New Roman" w:hAnsi="Times New Roman"/>
          <w:sz w:val="24"/>
          <w:szCs w:val="24"/>
        </w:rPr>
        <w:t xml:space="preserve">активизировать методическую деятельность педагогов </w:t>
      </w:r>
      <w:r w:rsidR="008D2EE4" w:rsidRPr="002C23E0">
        <w:rPr>
          <w:rFonts w:ascii="Times New Roman" w:hAnsi="Times New Roman"/>
          <w:sz w:val="24"/>
          <w:szCs w:val="24"/>
        </w:rPr>
        <w:t>в межаттестационный, аттестационный период;</w:t>
      </w:r>
    </w:p>
    <w:p w:rsidR="008D2EE4" w:rsidRPr="002C23E0" w:rsidRDefault="008D2EE4" w:rsidP="00003FE7">
      <w:pPr>
        <w:pStyle w:val="ac"/>
        <w:numPr>
          <w:ilvl w:val="2"/>
          <w:numId w:val="5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23E0">
        <w:rPr>
          <w:rFonts w:ascii="Times New Roman" w:hAnsi="Times New Roman"/>
          <w:sz w:val="24"/>
          <w:szCs w:val="24"/>
        </w:rPr>
        <w:t>Обеспечить функционирование сайта</w:t>
      </w:r>
      <w:r w:rsidR="00EF2336" w:rsidRPr="002C23E0">
        <w:rPr>
          <w:rFonts w:ascii="Times New Roman" w:hAnsi="Times New Roman"/>
          <w:sz w:val="24"/>
          <w:szCs w:val="24"/>
        </w:rPr>
        <w:t>, активизировать деятельность педагогических работников по представлению информаци</w:t>
      </w:r>
      <w:r w:rsidR="00E80D1D" w:rsidRPr="002C23E0">
        <w:rPr>
          <w:rFonts w:ascii="Times New Roman" w:hAnsi="Times New Roman"/>
          <w:sz w:val="24"/>
          <w:szCs w:val="24"/>
        </w:rPr>
        <w:t>и</w:t>
      </w:r>
      <w:r w:rsidR="00EF2336" w:rsidRPr="002C23E0">
        <w:rPr>
          <w:rFonts w:ascii="Times New Roman" w:hAnsi="Times New Roman"/>
          <w:sz w:val="24"/>
          <w:szCs w:val="24"/>
        </w:rPr>
        <w:t xml:space="preserve"> о проведенных в объединениях мероприятиях;</w:t>
      </w:r>
    </w:p>
    <w:p w:rsidR="008D2EE4" w:rsidRPr="002C23E0" w:rsidRDefault="008D2EE4" w:rsidP="00003FE7">
      <w:pPr>
        <w:pStyle w:val="ac"/>
        <w:numPr>
          <w:ilvl w:val="2"/>
          <w:numId w:val="5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23E0">
        <w:rPr>
          <w:rFonts w:ascii="Times New Roman" w:hAnsi="Times New Roman"/>
          <w:sz w:val="24"/>
          <w:szCs w:val="24"/>
        </w:rPr>
        <w:t xml:space="preserve">В целях совершенствования взаимодействия с социальными партнерами продолжить работу по заключению договоров </w:t>
      </w:r>
      <w:r w:rsidR="00E80D1D" w:rsidRPr="002C23E0">
        <w:rPr>
          <w:rFonts w:ascii="Times New Roman" w:hAnsi="Times New Roman"/>
          <w:sz w:val="24"/>
          <w:szCs w:val="24"/>
        </w:rPr>
        <w:t xml:space="preserve"> о  </w:t>
      </w:r>
      <w:r w:rsidRPr="002C23E0">
        <w:rPr>
          <w:rFonts w:ascii="Times New Roman" w:hAnsi="Times New Roman"/>
          <w:sz w:val="24"/>
          <w:szCs w:val="24"/>
        </w:rPr>
        <w:t>совместной деятельности.</w:t>
      </w:r>
    </w:p>
    <w:p w:rsidR="008D2EE4" w:rsidRPr="002C23E0" w:rsidRDefault="00EF2336" w:rsidP="00003FE7">
      <w:pPr>
        <w:pStyle w:val="ac"/>
        <w:numPr>
          <w:ilvl w:val="2"/>
          <w:numId w:val="5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23E0">
        <w:rPr>
          <w:rFonts w:ascii="Times New Roman" w:hAnsi="Times New Roman"/>
          <w:sz w:val="24"/>
          <w:szCs w:val="24"/>
        </w:rPr>
        <w:t xml:space="preserve">Продолжить работу по </w:t>
      </w:r>
      <w:r w:rsidR="008D2EE4" w:rsidRPr="002C23E0">
        <w:rPr>
          <w:rFonts w:ascii="Times New Roman" w:hAnsi="Times New Roman"/>
          <w:sz w:val="24"/>
          <w:szCs w:val="24"/>
        </w:rPr>
        <w:t>внедрени</w:t>
      </w:r>
      <w:r w:rsidRPr="002C23E0">
        <w:rPr>
          <w:rFonts w:ascii="Times New Roman" w:hAnsi="Times New Roman"/>
          <w:sz w:val="24"/>
          <w:szCs w:val="24"/>
        </w:rPr>
        <w:t>ю</w:t>
      </w:r>
      <w:r w:rsidR="008D2EE4" w:rsidRPr="002C23E0">
        <w:rPr>
          <w:rFonts w:ascii="Times New Roman" w:hAnsi="Times New Roman"/>
          <w:sz w:val="24"/>
          <w:szCs w:val="24"/>
        </w:rPr>
        <w:t xml:space="preserve"> воспитательных программ педагогов дополнительного образования.</w:t>
      </w:r>
    </w:p>
    <w:p w:rsidR="004E0D02" w:rsidRPr="002C23E0" w:rsidRDefault="008D2EE4" w:rsidP="004E0D02">
      <w:pPr>
        <w:pStyle w:val="ac"/>
        <w:numPr>
          <w:ilvl w:val="2"/>
          <w:numId w:val="5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23E0">
        <w:rPr>
          <w:rFonts w:ascii="Times New Roman" w:hAnsi="Times New Roman"/>
          <w:sz w:val="24"/>
          <w:szCs w:val="24"/>
          <w:shd w:val="clear" w:color="auto" w:fill="FFFFFF"/>
        </w:rPr>
        <w:t>Продолжить деятельность по психолого – педагогическому сопровождению образовательного процесса, соблюдению норм охраны труда и техники безопасности, выполнения СанПиНов 2.4.4.125103 в рамках организации образовательного процесса.</w:t>
      </w:r>
    </w:p>
    <w:p w:rsidR="00C62E4F" w:rsidRPr="002C23E0" w:rsidRDefault="00C62E4F" w:rsidP="00C3655F">
      <w:pPr>
        <w:pStyle w:val="ac"/>
        <w:numPr>
          <w:ilvl w:val="2"/>
          <w:numId w:val="5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23E0">
        <w:rPr>
          <w:rFonts w:ascii="Times New Roman" w:hAnsi="Times New Roman"/>
          <w:sz w:val="24"/>
          <w:szCs w:val="24"/>
          <w:shd w:val="clear" w:color="auto" w:fill="FFFFFF"/>
        </w:rPr>
        <w:t>В связи с введением на территории ХМАО-Югры</w:t>
      </w:r>
      <w:r w:rsidR="004E0D02" w:rsidRPr="002C23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C23E0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системы персонифицированного финансирования в систему доп</w:t>
      </w:r>
      <w:r w:rsidR="00330151">
        <w:rPr>
          <w:rFonts w:ascii="Times New Roman" w:hAnsi="Times New Roman"/>
          <w:sz w:val="24"/>
          <w:szCs w:val="24"/>
          <w:shd w:val="clear" w:color="auto" w:fill="FFFFFF"/>
        </w:rPr>
        <w:t>олнительного образования, в 2021-2021</w:t>
      </w:r>
      <w:r w:rsidRPr="002C23E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учебном году:</w:t>
      </w:r>
    </w:p>
    <w:p w:rsidR="00C62E4F" w:rsidRPr="002C23E0" w:rsidRDefault="00C62E4F" w:rsidP="00C62E4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23E0">
        <w:rPr>
          <w:rFonts w:ascii="Times New Roman" w:hAnsi="Times New Roman"/>
          <w:sz w:val="24"/>
          <w:szCs w:val="24"/>
          <w:shd w:val="clear" w:color="auto" w:fill="FFFFFF"/>
        </w:rPr>
        <w:t>- определить объем и перечень дополнительных общеобразовательных общеразвивающих программ для прохождения процедуры сертификации и определения нормативной стоимости программ.</w:t>
      </w:r>
    </w:p>
    <w:p w:rsidR="004E0D02" w:rsidRPr="002C23E0" w:rsidRDefault="00C62E4F" w:rsidP="004E0D02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23E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4E0D02" w:rsidRPr="002C23E0">
        <w:rPr>
          <w:rFonts w:ascii="Times New Roman" w:hAnsi="Times New Roman"/>
          <w:sz w:val="24"/>
          <w:szCs w:val="24"/>
          <w:shd w:val="clear" w:color="auto" w:fill="FFFFFF"/>
        </w:rPr>
        <w:t>обеспечить управленческие, научно-методические и организационные условия для постепенного перехода на систему персонифицированного финансирования.</w:t>
      </w:r>
    </w:p>
    <w:p w:rsidR="004E0D02" w:rsidRPr="002C23E0" w:rsidRDefault="004E0D02" w:rsidP="0021243B">
      <w:pPr>
        <w:pStyle w:val="ac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C23E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C23E0">
        <w:rPr>
          <w:rFonts w:ascii="Times New Roman" w:hAnsi="Times New Roman"/>
          <w:color w:val="000000"/>
          <w:sz w:val="24"/>
          <w:szCs w:val="24"/>
        </w:rPr>
        <w:t>Обновить локальные акты, регламентирующие деятельность учреждения согласно нормативно-правовых источников о системе персонифицированного финансирования</w:t>
      </w:r>
      <w:r w:rsidR="00DB6884" w:rsidRPr="002C23E0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образования.</w:t>
      </w:r>
    </w:p>
    <w:p w:rsidR="004E0D02" w:rsidRPr="002C23E0" w:rsidRDefault="004E0D02" w:rsidP="004E0D02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4005" w:rsidRDefault="00CB4005" w:rsidP="00BF0950">
      <w:pPr>
        <w:jc w:val="center"/>
        <w:rPr>
          <w:b/>
        </w:rPr>
      </w:pPr>
    </w:p>
    <w:p w:rsidR="00CB4005" w:rsidRDefault="00CB4005" w:rsidP="00BF0950">
      <w:pPr>
        <w:jc w:val="center"/>
        <w:rPr>
          <w:b/>
        </w:rPr>
      </w:pPr>
    </w:p>
    <w:p w:rsidR="00CB4005" w:rsidRDefault="00CB4005" w:rsidP="00BF0950">
      <w:pPr>
        <w:jc w:val="center"/>
        <w:rPr>
          <w:b/>
        </w:rPr>
      </w:pPr>
    </w:p>
    <w:p w:rsidR="00CB4005" w:rsidRDefault="00CB4005" w:rsidP="00BF0950">
      <w:pPr>
        <w:jc w:val="center"/>
        <w:rPr>
          <w:b/>
        </w:rPr>
      </w:pPr>
    </w:p>
    <w:p w:rsidR="00CB4005" w:rsidRDefault="00CB4005" w:rsidP="00BF0950">
      <w:pPr>
        <w:jc w:val="center"/>
        <w:rPr>
          <w:b/>
        </w:rPr>
      </w:pPr>
    </w:p>
    <w:p w:rsidR="00BF0950" w:rsidRPr="002C23E0" w:rsidRDefault="00330151" w:rsidP="00BF0950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Цель, задачи  на 2020</w:t>
      </w:r>
      <w:r w:rsidR="00085E0C" w:rsidRPr="002C23E0">
        <w:rPr>
          <w:b/>
        </w:rPr>
        <w:t xml:space="preserve"> </w:t>
      </w:r>
      <w:r w:rsidR="00BF0950" w:rsidRPr="002C23E0">
        <w:rPr>
          <w:b/>
        </w:rPr>
        <w:t>-20</w:t>
      </w:r>
      <w:r>
        <w:rPr>
          <w:b/>
        </w:rPr>
        <w:t>21</w:t>
      </w:r>
      <w:r w:rsidR="008D2EE4" w:rsidRPr="002C23E0">
        <w:rPr>
          <w:b/>
        </w:rPr>
        <w:t xml:space="preserve"> учебный год:</w:t>
      </w:r>
    </w:p>
    <w:p w:rsidR="00BF0950" w:rsidRPr="002C23E0" w:rsidRDefault="00BF0950" w:rsidP="00BF0950">
      <w:pPr>
        <w:jc w:val="center"/>
        <w:rPr>
          <w:b/>
        </w:rPr>
      </w:pPr>
    </w:p>
    <w:p w:rsidR="00BF0950" w:rsidRPr="002C23E0" w:rsidRDefault="00BF0950" w:rsidP="00BF0950">
      <w:pPr>
        <w:jc w:val="both"/>
      </w:pPr>
      <w:r w:rsidRPr="002C23E0">
        <w:rPr>
          <w:b/>
        </w:rPr>
        <w:t>Стратегическая цель:</w:t>
      </w:r>
      <w:r w:rsidR="00E80D1D" w:rsidRPr="002C23E0">
        <w:t xml:space="preserve"> Обеспечение  </w:t>
      </w:r>
      <w:r w:rsidRPr="002C23E0">
        <w:t>управленческих, социально-экономических, научн</w:t>
      </w:r>
      <w:r w:rsidR="00E80D1D" w:rsidRPr="002C23E0">
        <w:t xml:space="preserve">о-методических, организационных </w:t>
      </w:r>
      <w:r w:rsidRPr="002C23E0">
        <w:t xml:space="preserve"> условий для формирования единого открытого образовательного </w:t>
      </w:r>
      <w:r w:rsidR="00E80D1D" w:rsidRPr="002C23E0">
        <w:t xml:space="preserve">пространства, </w:t>
      </w:r>
      <w:r w:rsidRPr="002C23E0">
        <w:t xml:space="preserve"> реализующего право каждого ребенка на качественное и доступное дополнительное образование соответствующее требованиям и потребностям современного общества.</w:t>
      </w:r>
    </w:p>
    <w:p w:rsidR="00BF0950" w:rsidRPr="002C23E0" w:rsidRDefault="00BF0950" w:rsidP="00BF0950">
      <w:pPr>
        <w:jc w:val="both"/>
      </w:pPr>
    </w:p>
    <w:p w:rsidR="00BF0950" w:rsidRPr="002C23E0" w:rsidRDefault="00BF0950" w:rsidP="00BF0950">
      <w:pPr>
        <w:jc w:val="both"/>
      </w:pPr>
      <w:r w:rsidRPr="002C23E0">
        <w:rPr>
          <w:b/>
        </w:rPr>
        <w:t>Тактическая цель:</w:t>
      </w:r>
      <w:r w:rsidRPr="002C23E0">
        <w:t xml:space="preserve"> </w:t>
      </w:r>
      <w:r w:rsidR="00136FAF" w:rsidRPr="002C23E0">
        <w:rPr>
          <w:color w:val="000000"/>
        </w:rPr>
        <w:t>Формирование единой системы учета контингента обучающихся  с целью обеспечения индивидуальной образовательной траектории, удовлетворения образовательных интересов каждого участника образовательного процесса.</w:t>
      </w:r>
    </w:p>
    <w:p w:rsidR="00BF0950" w:rsidRPr="002C23E0" w:rsidRDefault="00BF0950" w:rsidP="00BF0950">
      <w:pPr>
        <w:jc w:val="both"/>
        <w:rPr>
          <w:b/>
        </w:rPr>
      </w:pPr>
    </w:p>
    <w:p w:rsidR="00BF0950" w:rsidRPr="002C23E0" w:rsidRDefault="00BF0950" w:rsidP="00BF0950">
      <w:pPr>
        <w:jc w:val="both"/>
        <w:rPr>
          <w:rFonts w:eastAsia="Calibri"/>
        </w:rPr>
      </w:pPr>
      <w:r w:rsidRPr="002C23E0">
        <w:rPr>
          <w:rFonts w:eastAsia="Calibri"/>
          <w:b/>
        </w:rPr>
        <w:t>Единая  методическая  тема учреждения:</w:t>
      </w:r>
      <w:r w:rsidRPr="002C23E0">
        <w:rPr>
          <w:rFonts w:eastAsia="Calibri"/>
        </w:rPr>
        <w:t xml:space="preserve"> </w:t>
      </w:r>
      <w:r w:rsidR="00136FAF" w:rsidRPr="002C23E0">
        <w:rPr>
          <w:rFonts w:eastAsia="Calibri"/>
        </w:rPr>
        <w:t xml:space="preserve">«Повышение эффективности и качества образовательных услуг посредством развития  кадровой и информационной политики учреждения». </w:t>
      </w:r>
    </w:p>
    <w:p w:rsidR="00FE2D28" w:rsidRPr="002C23E0" w:rsidRDefault="00FE2D28" w:rsidP="00BF0950">
      <w:pPr>
        <w:jc w:val="both"/>
        <w:rPr>
          <w:rFonts w:eastAsia="Calibri"/>
        </w:rPr>
      </w:pPr>
    </w:p>
    <w:p w:rsidR="00BF0950" w:rsidRPr="002C23E0" w:rsidRDefault="00BF0950" w:rsidP="00136FAF">
      <w:pPr>
        <w:jc w:val="both"/>
        <w:rPr>
          <w:rFonts w:eastAsia="Calibri"/>
        </w:rPr>
      </w:pPr>
      <w:r w:rsidRPr="002C23E0">
        <w:rPr>
          <w:b/>
        </w:rPr>
        <w:t>Стратегические задачи:</w:t>
      </w:r>
    </w:p>
    <w:p w:rsidR="00136FAF" w:rsidRPr="002C23E0" w:rsidRDefault="00136FAF" w:rsidP="00003FE7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3E0">
        <w:rPr>
          <w:rFonts w:ascii="Times New Roman" w:hAnsi="Times New Roman"/>
          <w:color w:val="000000"/>
          <w:sz w:val="24"/>
          <w:szCs w:val="24"/>
        </w:rPr>
        <w:t>Обеспечение качества образовательных услуг (</w:t>
      </w:r>
      <w:r w:rsidRPr="002C23E0">
        <w:rPr>
          <w:rFonts w:ascii="Times New Roman" w:hAnsi="Times New Roman"/>
          <w:sz w:val="24"/>
          <w:szCs w:val="24"/>
        </w:rPr>
        <w:t>расширение спектра направленностей предоставляемых образовательных услуг; развитие актуальных, приоритетных для района и округа,  направленностей дополнительного образования (туристско-кра</w:t>
      </w:r>
      <w:r w:rsidR="00C3655F" w:rsidRPr="002C23E0">
        <w:rPr>
          <w:rFonts w:ascii="Times New Roman" w:hAnsi="Times New Roman"/>
          <w:sz w:val="24"/>
          <w:szCs w:val="24"/>
        </w:rPr>
        <w:t>еведческой,</w:t>
      </w:r>
      <w:r w:rsidR="00D062E7" w:rsidRPr="002C23E0">
        <w:rPr>
          <w:rFonts w:ascii="Times New Roman" w:hAnsi="Times New Roman"/>
          <w:sz w:val="24"/>
          <w:szCs w:val="24"/>
        </w:rPr>
        <w:t xml:space="preserve"> </w:t>
      </w:r>
      <w:r w:rsidR="007168F3" w:rsidRPr="002C23E0">
        <w:rPr>
          <w:rFonts w:ascii="Times New Roman" w:hAnsi="Times New Roman"/>
          <w:sz w:val="24"/>
          <w:szCs w:val="24"/>
        </w:rPr>
        <w:t>научно-</w:t>
      </w:r>
      <w:r w:rsidRPr="002C23E0">
        <w:rPr>
          <w:rFonts w:ascii="Times New Roman" w:hAnsi="Times New Roman"/>
          <w:sz w:val="24"/>
          <w:szCs w:val="24"/>
        </w:rPr>
        <w:t>технической);</w:t>
      </w:r>
      <w:r w:rsidRPr="002C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3E0">
        <w:rPr>
          <w:rFonts w:ascii="Times New Roman" w:hAnsi="Times New Roman"/>
          <w:sz w:val="24"/>
          <w:szCs w:val="24"/>
        </w:rPr>
        <w:t>обеспечение доступности услуг дополнительного образования различным социальным группам детей и др.).</w:t>
      </w:r>
    </w:p>
    <w:p w:rsidR="00136FAF" w:rsidRPr="002C23E0" w:rsidRDefault="00330151" w:rsidP="002C23E0">
      <w:pPr>
        <w:jc w:val="both"/>
        <w:rPr>
          <w:color w:val="000000"/>
        </w:rPr>
      </w:pPr>
      <w:r>
        <w:rPr>
          <w:color w:val="000000"/>
        </w:rPr>
        <w:t>2</w:t>
      </w:r>
      <w:r w:rsidR="002C23E0" w:rsidRPr="002C23E0">
        <w:rPr>
          <w:color w:val="000000"/>
        </w:rPr>
        <w:t xml:space="preserve">. </w:t>
      </w:r>
      <w:r w:rsidR="00136FAF" w:rsidRPr="002C23E0">
        <w:rPr>
          <w:color w:val="000000"/>
        </w:rPr>
        <w:t xml:space="preserve">Создание условий, обеспечивающих рост кадрового потенциала </w:t>
      </w:r>
      <w:r w:rsidR="00136FAF" w:rsidRPr="002C23E0">
        <w:t>(увеличение доли педагогических работников, имеющих высшую квалификационную категорию и  педагогических работников, прошедших курсы повышения квалификации по своему направлению деятельности, повысивших информационно-компьютерную грамотность, в целом, соответствующих профессиональному стандарту педагога).</w:t>
      </w:r>
      <w:r w:rsidR="00A3745D" w:rsidRPr="002C23E0">
        <w:t xml:space="preserve"> </w:t>
      </w:r>
    </w:p>
    <w:p w:rsidR="00A3745D" w:rsidRPr="002C23E0" w:rsidRDefault="00330151" w:rsidP="002C23E0">
      <w:pPr>
        <w:jc w:val="both"/>
        <w:rPr>
          <w:color w:val="000000"/>
        </w:rPr>
      </w:pPr>
      <w:r>
        <w:rPr>
          <w:color w:val="000000"/>
        </w:rPr>
        <w:t>3</w:t>
      </w:r>
      <w:r w:rsidR="002C23E0" w:rsidRPr="002C23E0">
        <w:rPr>
          <w:color w:val="000000"/>
        </w:rPr>
        <w:t xml:space="preserve">. </w:t>
      </w:r>
      <w:r w:rsidR="00136FAF" w:rsidRPr="002C23E0">
        <w:rPr>
          <w:color w:val="000000"/>
        </w:rPr>
        <w:t xml:space="preserve">Совершенствование инфраструктуры </w:t>
      </w:r>
      <w:r w:rsidR="002F178E" w:rsidRPr="002C23E0">
        <w:rPr>
          <w:color w:val="000000"/>
        </w:rPr>
        <w:t xml:space="preserve">и материально-технической базы </w:t>
      </w:r>
      <w:r w:rsidR="00136FAF" w:rsidRPr="002C23E0">
        <w:rPr>
          <w:color w:val="000000"/>
        </w:rPr>
        <w:t>учреждения.</w:t>
      </w:r>
    </w:p>
    <w:p w:rsidR="00FE2D28" w:rsidRPr="002C23E0" w:rsidRDefault="00330151" w:rsidP="002C23E0">
      <w:pPr>
        <w:jc w:val="both"/>
        <w:rPr>
          <w:color w:val="000000"/>
        </w:rPr>
      </w:pPr>
      <w:r>
        <w:rPr>
          <w:color w:val="000000"/>
        </w:rPr>
        <w:t>4</w:t>
      </w:r>
      <w:r w:rsidR="002C23E0" w:rsidRPr="002C23E0">
        <w:rPr>
          <w:color w:val="000000"/>
        </w:rPr>
        <w:t xml:space="preserve">. </w:t>
      </w:r>
      <w:r w:rsidR="00136FAF" w:rsidRPr="002C23E0">
        <w:rPr>
          <w:color w:val="000000"/>
        </w:rPr>
        <w:t>Расширение сотрудничества с общественными, государственными  и частными организациями</w:t>
      </w:r>
      <w:r w:rsidR="002F178E" w:rsidRPr="002C23E0">
        <w:rPr>
          <w:color w:val="000000"/>
        </w:rPr>
        <w:t>.</w:t>
      </w:r>
    </w:p>
    <w:p w:rsidR="00BF0950" w:rsidRPr="002C23E0" w:rsidRDefault="00BF0950" w:rsidP="00136FAF">
      <w:pPr>
        <w:jc w:val="both"/>
        <w:rPr>
          <w:rFonts w:eastAsia="Calibri"/>
        </w:rPr>
      </w:pPr>
      <w:r w:rsidRPr="002C23E0">
        <w:rPr>
          <w:rFonts w:eastAsia="Calibri"/>
          <w:b/>
        </w:rPr>
        <w:t>Тактические задачи:</w:t>
      </w:r>
    </w:p>
    <w:p w:rsidR="00136FAF" w:rsidRPr="002C23E0" w:rsidRDefault="00136FAF" w:rsidP="00003FE7">
      <w:pPr>
        <w:numPr>
          <w:ilvl w:val="2"/>
          <w:numId w:val="6"/>
        </w:numPr>
        <w:jc w:val="both"/>
        <w:rPr>
          <w:color w:val="000000"/>
        </w:rPr>
      </w:pPr>
      <w:r w:rsidRPr="002C23E0">
        <w:rPr>
          <w:color w:val="000000"/>
        </w:rPr>
        <w:t>Разработка новых подходов к организации образоват</w:t>
      </w:r>
      <w:r w:rsidR="004E0D02" w:rsidRPr="002C23E0">
        <w:rPr>
          <w:color w:val="000000"/>
        </w:rPr>
        <w:t>ельной среды Центра «Созвездие» (с учетом системы персонифицированного финансирования).</w:t>
      </w:r>
    </w:p>
    <w:p w:rsidR="00136FAF" w:rsidRPr="002C23E0" w:rsidRDefault="00136FAF" w:rsidP="00003FE7">
      <w:pPr>
        <w:numPr>
          <w:ilvl w:val="2"/>
          <w:numId w:val="6"/>
        </w:numPr>
        <w:jc w:val="both"/>
        <w:rPr>
          <w:color w:val="000000"/>
        </w:rPr>
      </w:pPr>
      <w:r w:rsidRPr="002C23E0">
        <w:rPr>
          <w:color w:val="000000"/>
        </w:rPr>
        <w:t>Обновление локальных актов, регламентирующих деятельность учреждения</w:t>
      </w:r>
      <w:r w:rsidR="00A43D95">
        <w:rPr>
          <w:color w:val="000000"/>
        </w:rPr>
        <w:t>,</w:t>
      </w:r>
      <w:r w:rsidR="002F178E" w:rsidRPr="002C23E0">
        <w:rPr>
          <w:color w:val="000000"/>
        </w:rPr>
        <w:t xml:space="preserve"> </w:t>
      </w:r>
      <w:r w:rsidRPr="002C23E0">
        <w:rPr>
          <w:color w:val="000000"/>
        </w:rPr>
        <w:t>согласно законодательства РФ в области образования.</w:t>
      </w:r>
    </w:p>
    <w:p w:rsidR="00136FAF" w:rsidRPr="002C23E0" w:rsidRDefault="00136FAF" w:rsidP="00003FE7">
      <w:pPr>
        <w:numPr>
          <w:ilvl w:val="2"/>
          <w:numId w:val="6"/>
        </w:numPr>
        <w:jc w:val="both"/>
        <w:rPr>
          <w:color w:val="000000"/>
        </w:rPr>
      </w:pPr>
      <w:r w:rsidRPr="002C23E0">
        <w:rPr>
          <w:color w:val="000000"/>
        </w:rPr>
        <w:t xml:space="preserve">Разработка </w:t>
      </w:r>
      <w:r w:rsidR="00A3745D" w:rsidRPr="002C23E0">
        <w:rPr>
          <w:color w:val="000000"/>
        </w:rPr>
        <w:t xml:space="preserve">программы, </w:t>
      </w:r>
      <w:r w:rsidRPr="002C23E0">
        <w:rPr>
          <w:color w:val="000000"/>
        </w:rPr>
        <w:t xml:space="preserve">проектов, направленных на рост кадрового потенциала и развитие персонала. </w:t>
      </w:r>
    </w:p>
    <w:p w:rsidR="00136FAF" w:rsidRPr="002C23E0" w:rsidRDefault="00136FAF" w:rsidP="00003FE7">
      <w:pPr>
        <w:numPr>
          <w:ilvl w:val="2"/>
          <w:numId w:val="6"/>
        </w:numPr>
        <w:jc w:val="both"/>
        <w:rPr>
          <w:color w:val="000000"/>
        </w:rPr>
      </w:pPr>
      <w:r w:rsidRPr="002C23E0">
        <w:rPr>
          <w:color w:val="000000"/>
        </w:rPr>
        <w:t>Обновление программно-методического сопровождения содержания образования детей, его форм, методов.</w:t>
      </w:r>
    </w:p>
    <w:p w:rsidR="00136FAF" w:rsidRPr="002C23E0" w:rsidRDefault="00136FAF" w:rsidP="00003FE7">
      <w:pPr>
        <w:numPr>
          <w:ilvl w:val="2"/>
          <w:numId w:val="6"/>
        </w:numPr>
        <w:jc w:val="both"/>
        <w:rPr>
          <w:color w:val="000000"/>
        </w:rPr>
      </w:pPr>
      <w:r w:rsidRPr="002C23E0">
        <w:t xml:space="preserve">Выполнение основных образовательных показателей (повышение уровня обученности </w:t>
      </w:r>
      <w:r w:rsidR="002F178E" w:rsidRPr="002C23E0">
        <w:t>обучающихся</w:t>
      </w:r>
      <w:r w:rsidRPr="002C23E0">
        <w:t xml:space="preserve">, 100 % выполнения программ дополнительного образования детей, сохранности и увеличения  контингента </w:t>
      </w:r>
      <w:r w:rsidR="002F178E" w:rsidRPr="002C23E0">
        <w:t>учащихся</w:t>
      </w:r>
      <w:r w:rsidRPr="002C23E0">
        <w:t>).</w:t>
      </w:r>
    </w:p>
    <w:p w:rsidR="00A3745D" w:rsidRPr="002C23E0" w:rsidRDefault="00136FAF" w:rsidP="00003FE7">
      <w:pPr>
        <w:numPr>
          <w:ilvl w:val="2"/>
          <w:numId w:val="6"/>
        </w:numPr>
        <w:jc w:val="both"/>
        <w:rPr>
          <w:color w:val="000000"/>
        </w:rPr>
      </w:pPr>
      <w:r w:rsidRPr="002C23E0">
        <w:rPr>
          <w:color w:val="000000"/>
        </w:rPr>
        <w:t>Разработка новых образовательных программ, учитывающих интересы детей и их родителей.</w:t>
      </w:r>
    </w:p>
    <w:p w:rsidR="00DE7E60" w:rsidRPr="002C23E0" w:rsidRDefault="00136FAF" w:rsidP="005527D3">
      <w:pPr>
        <w:numPr>
          <w:ilvl w:val="2"/>
          <w:numId w:val="6"/>
        </w:numPr>
        <w:jc w:val="both"/>
        <w:rPr>
          <w:color w:val="000000"/>
        </w:rPr>
        <w:sectPr w:rsidR="00DE7E60" w:rsidRPr="002C23E0" w:rsidSect="00F047F1">
          <w:footerReference w:type="even" r:id="rId10"/>
          <w:footerReference w:type="default" r:id="rId11"/>
          <w:footerReference w:type="first" r:id="rId12"/>
          <w:pgSz w:w="11906" w:h="16838"/>
          <w:pgMar w:top="709" w:right="748" w:bottom="709" w:left="851" w:header="709" w:footer="709" w:gutter="0"/>
          <w:cols w:space="708"/>
          <w:titlePg/>
          <w:docGrid w:linePitch="360"/>
        </w:sectPr>
      </w:pPr>
      <w:r w:rsidRPr="002C23E0">
        <w:t>Полная автоматизация документооборот</w:t>
      </w:r>
      <w:r w:rsidR="00330151">
        <w:t xml:space="preserve">а </w:t>
      </w:r>
      <w:r w:rsidRPr="002C23E0">
        <w:t>с целью реализации распоряжения Правительства ХМАО-Югры от 05.02.2016 г. №</w:t>
      </w:r>
      <w:r w:rsidR="00121F90" w:rsidRPr="002C23E0">
        <w:t xml:space="preserve"> </w:t>
      </w:r>
      <w:r w:rsidRPr="002C23E0">
        <w:t>410</w:t>
      </w:r>
      <w:r w:rsidR="00121F90" w:rsidRPr="002C23E0">
        <w:t xml:space="preserve"> </w:t>
      </w:r>
      <w:r w:rsidRPr="002C23E0">
        <w:t>п «О плане мероприятий по исключению излишней отчетности в работе педаг</w:t>
      </w:r>
      <w:r w:rsidR="002C23E0">
        <w:t>огов.</w:t>
      </w:r>
    </w:p>
    <w:p w:rsidR="004E0D02" w:rsidRPr="004E0D02" w:rsidRDefault="004E0D02" w:rsidP="004E0D02">
      <w:pPr>
        <w:tabs>
          <w:tab w:val="left" w:pos="1215"/>
        </w:tabs>
      </w:pPr>
    </w:p>
    <w:sectPr w:rsidR="004E0D02" w:rsidRPr="004E0D02" w:rsidSect="005527D3">
      <w:footerReference w:type="even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0F" w:rsidRDefault="00EF110F" w:rsidP="00B1621C">
      <w:r>
        <w:separator/>
      </w:r>
    </w:p>
  </w:endnote>
  <w:endnote w:type="continuationSeparator" w:id="0">
    <w:p w:rsidR="00EF110F" w:rsidRDefault="00EF110F" w:rsidP="00B1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EB" w:rsidRDefault="00622103" w:rsidP="004C189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264E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264EB" w:rsidRDefault="005264EB" w:rsidP="00574B69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EB" w:rsidRDefault="00622103" w:rsidP="004C189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264E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A30B4">
      <w:rPr>
        <w:rStyle w:val="af2"/>
        <w:noProof/>
      </w:rPr>
      <w:t>20</w:t>
    </w:r>
    <w:r>
      <w:rPr>
        <w:rStyle w:val="af2"/>
      </w:rPr>
      <w:fldChar w:fldCharType="end"/>
    </w:r>
  </w:p>
  <w:p w:rsidR="005264EB" w:rsidRDefault="005264EB" w:rsidP="00574B69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EB" w:rsidRDefault="005264EB">
    <w:pPr>
      <w:pStyle w:val="af0"/>
      <w:jc w:val="center"/>
    </w:pPr>
  </w:p>
  <w:p w:rsidR="005264EB" w:rsidRDefault="005264EB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EB" w:rsidRDefault="00622103" w:rsidP="004C189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264E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264EB" w:rsidRDefault="005264EB" w:rsidP="00574B69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EB" w:rsidRDefault="00622103" w:rsidP="004C189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264E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A30B4">
      <w:rPr>
        <w:rStyle w:val="af2"/>
        <w:noProof/>
      </w:rPr>
      <w:t>21</w:t>
    </w:r>
    <w:r>
      <w:rPr>
        <w:rStyle w:val="af2"/>
      </w:rPr>
      <w:fldChar w:fldCharType="end"/>
    </w:r>
  </w:p>
  <w:p w:rsidR="005264EB" w:rsidRDefault="005264EB" w:rsidP="00574B69">
    <w:pPr>
      <w:pStyle w:val="af0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EB" w:rsidRDefault="00622103">
    <w:pPr>
      <w:pStyle w:val="af0"/>
      <w:jc w:val="right"/>
    </w:pPr>
    <w:r>
      <w:fldChar w:fldCharType="begin"/>
    </w:r>
    <w:r w:rsidR="005264EB">
      <w:instrText xml:space="preserve"> PAGE   \* MERGEFORMAT </w:instrText>
    </w:r>
    <w:r>
      <w:fldChar w:fldCharType="separate"/>
    </w:r>
    <w:r w:rsidR="005264EB">
      <w:rPr>
        <w:noProof/>
      </w:rPr>
      <w:t>18</w:t>
    </w:r>
    <w:r>
      <w:rPr>
        <w:noProof/>
      </w:rPr>
      <w:fldChar w:fldCharType="end"/>
    </w:r>
  </w:p>
  <w:p w:rsidR="005264EB" w:rsidRDefault="005264E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0F" w:rsidRDefault="00EF110F" w:rsidP="00B1621C">
      <w:r>
        <w:separator/>
      </w:r>
    </w:p>
  </w:footnote>
  <w:footnote w:type="continuationSeparator" w:id="0">
    <w:p w:rsidR="00EF110F" w:rsidRDefault="00EF110F" w:rsidP="00B1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AE3"/>
    <w:multiLevelType w:val="hybridMultilevel"/>
    <w:tmpl w:val="E2C66DC8"/>
    <w:lvl w:ilvl="0" w:tplc="81786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F2A1F"/>
    <w:multiLevelType w:val="hybridMultilevel"/>
    <w:tmpl w:val="3C308E5E"/>
    <w:lvl w:ilvl="0" w:tplc="0A0002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D923EEA"/>
    <w:multiLevelType w:val="hybridMultilevel"/>
    <w:tmpl w:val="C038D068"/>
    <w:lvl w:ilvl="0" w:tplc="81786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32BE3"/>
    <w:multiLevelType w:val="hybridMultilevel"/>
    <w:tmpl w:val="17407A6C"/>
    <w:lvl w:ilvl="0" w:tplc="FACC18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C3FC7"/>
    <w:multiLevelType w:val="hybridMultilevel"/>
    <w:tmpl w:val="782A3EA8"/>
    <w:lvl w:ilvl="0" w:tplc="81786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893E8D"/>
    <w:multiLevelType w:val="hybridMultilevel"/>
    <w:tmpl w:val="B3844E1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56A399F"/>
    <w:multiLevelType w:val="hybridMultilevel"/>
    <w:tmpl w:val="9874FE30"/>
    <w:lvl w:ilvl="0" w:tplc="81786C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B6216C"/>
    <w:multiLevelType w:val="hybridMultilevel"/>
    <w:tmpl w:val="D9D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C2312"/>
    <w:multiLevelType w:val="hybridMultilevel"/>
    <w:tmpl w:val="1F72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A66C0"/>
    <w:multiLevelType w:val="hybridMultilevel"/>
    <w:tmpl w:val="3AB806CE"/>
    <w:lvl w:ilvl="0" w:tplc="0A0002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DD07BF5"/>
    <w:multiLevelType w:val="hybridMultilevel"/>
    <w:tmpl w:val="27E01F38"/>
    <w:lvl w:ilvl="0" w:tplc="0A000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02860"/>
    <w:multiLevelType w:val="hybridMultilevel"/>
    <w:tmpl w:val="241CC13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281612E"/>
    <w:multiLevelType w:val="hybridMultilevel"/>
    <w:tmpl w:val="FC24B8A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547EB3"/>
    <w:multiLevelType w:val="hybridMultilevel"/>
    <w:tmpl w:val="832217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B961D3"/>
    <w:multiLevelType w:val="hybridMultilevel"/>
    <w:tmpl w:val="28D26472"/>
    <w:lvl w:ilvl="0" w:tplc="81786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F70A0F"/>
    <w:multiLevelType w:val="hybridMultilevel"/>
    <w:tmpl w:val="11B6E2BC"/>
    <w:lvl w:ilvl="0" w:tplc="81786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506B8"/>
    <w:multiLevelType w:val="hybridMultilevel"/>
    <w:tmpl w:val="FDF692AE"/>
    <w:lvl w:ilvl="0" w:tplc="81786C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293656F"/>
    <w:multiLevelType w:val="hybridMultilevel"/>
    <w:tmpl w:val="3BA8145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CC741F"/>
    <w:multiLevelType w:val="hybridMultilevel"/>
    <w:tmpl w:val="54F81816"/>
    <w:lvl w:ilvl="0" w:tplc="81786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92E58"/>
    <w:multiLevelType w:val="hybridMultilevel"/>
    <w:tmpl w:val="52F4BC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877C6B"/>
    <w:multiLevelType w:val="hybridMultilevel"/>
    <w:tmpl w:val="8554484C"/>
    <w:lvl w:ilvl="0" w:tplc="17FA13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F0BC1"/>
    <w:multiLevelType w:val="hybridMultilevel"/>
    <w:tmpl w:val="328CADCA"/>
    <w:lvl w:ilvl="0" w:tplc="81786C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9C749CF"/>
    <w:multiLevelType w:val="hybridMultilevel"/>
    <w:tmpl w:val="97B47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005836"/>
    <w:multiLevelType w:val="hybridMultilevel"/>
    <w:tmpl w:val="9A367F2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0A712BA"/>
    <w:multiLevelType w:val="hybridMultilevel"/>
    <w:tmpl w:val="4BAE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53338"/>
    <w:multiLevelType w:val="hybridMultilevel"/>
    <w:tmpl w:val="7A7684A2"/>
    <w:lvl w:ilvl="0" w:tplc="81786C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66D15DD"/>
    <w:multiLevelType w:val="hybridMultilevel"/>
    <w:tmpl w:val="CE26F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B4E78"/>
    <w:multiLevelType w:val="hybridMultilevel"/>
    <w:tmpl w:val="BB2E467E"/>
    <w:lvl w:ilvl="0" w:tplc="214819DE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D6D40"/>
    <w:multiLevelType w:val="hybridMultilevel"/>
    <w:tmpl w:val="F986406E"/>
    <w:lvl w:ilvl="0" w:tplc="81786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76527"/>
    <w:multiLevelType w:val="hybridMultilevel"/>
    <w:tmpl w:val="97EE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10C27"/>
    <w:multiLevelType w:val="hybridMultilevel"/>
    <w:tmpl w:val="1B58596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56705D98"/>
    <w:multiLevelType w:val="hybridMultilevel"/>
    <w:tmpl w:val="855C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254A4A"/>
    <w:multiLevelType w:val="hybridMultilevel"/>
    <w:tmpl w:val="982E9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24AC8"/>
    <w:multiLevelType w:val="hybridMultilevel"/>
    <w:tmpl w:val="32043966"/>
    <w:lvl w:ilvl="0" w:tplc="81786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B90F1D"/>
    <w:multiLevelType w:val="hybridMultilevel"/>
    <w:tmpl w:val="FC74A43E"/>
    <w:lvl w:ilvl="0" w:tplc="81786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054DD6"/>
    <w:multiLevelType w:val="hybridMultilevel"/>
    <w:tmpl w:val="8E3C2ABA"/>
    <w:lvl w:ilvl="0" w:tplc="0A0002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31320BD"/>
    <w:multiLevelType w:val="hybridMultilevel"/>
    <w:tmpl w:val="50A0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E12C4"/>
    <w:multiLevelType w:val="hybridMultilevel"/>
    <w:tmpl w:val="4D82FF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51093C"/>
    <w:multiLevelType w:val="hybridMultilevel"/>
    <w:tmpl w:val="CD3E4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A81B0C"/>
    <w:multiLevelType w:val="hybridMultilevel"/>
    <w:tmpl w:val="2E88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96F5E"/>
    <w:multiLevelType w:val="hybridMultilevel"/>
    <w:tmpl w:val="7BE2F10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1">
    <w:nsid w:val="7A7B1CD9"/>
    <w:multiLevelType w:val="hybridMultilevel"/>
    <w:tmpl w:val="F48664B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E5B4C47"/>
    <w:multiLevelType w:val="multilevel"/>
    <w:tmpl w:val="1AB0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num w:numId="1">
    <w:abstractNumId w:val="42"/>
  </w:num>
  <w:num w:numId="2">
    <w:abstractNumId w:val="19"/>
  </w:num>
  <w:num w:numId="3">
    <w:abstractNumId w:val="39"/>
  </w:num>
  <w:num w:numId="4">
    <w:abstractNumId w:val="1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8"/>
  </w:num>
  <w:num w:numId="8">
    <w:abstractNumId w:val="12"/>
  </w:num>
  <w:num w:numId="9">
    <w:abstractNumId w:val="5"/>
  </w:num>
  <w:num w:numId="10">
    <w:abstractNumId w:val="9"/>
  </w:num>
  <w:num w:numId="11">
    <w:abstractNumId w:val="29"/>
  </w:num>
  <w:num w:numId="12">
    <w:abstractNumId w:val="1"/>
  </w:num>
  <w:num w:numId="13">
    <w:abstractNumId w:val="30"/>
  </w:num>
  <w:num w:numId="14">
    <w:abstractNumId w:val="16"/>
  </w:num>
  <w:num w:numId="15">
    <w:abstractNumId w:val="23"/>
  </w:num>
  <w:num w:numId="16">
    <w:abstractNumId w:val="41"/>
  </w:num>
  <w:num w:numId="17">
    <w:abstractNumId w:val="34"/>
  </w:num>
  <w:num w:numId="18">
    <w:abstractNumId w:val="32"/>
  </w:num>
  <w:num w:numId="19">
    <w:abstractNumId w:val="14"/>
  </w:num>
  <w:num w:numId="20">
    <w:abstractNumId w:val="25"/>
  </w:num>
  <w:num w:numId="21">
    <w:abstractNumId w:val="6"/>
  </w:num>
  <w:num w:numId="22">
    <w:abstractNumId w:val="33"/>
  </w:num>
  <w:num w:numId="23">
    <w:abstractNumId w:val="2"/>
  </w:num>
  <w:num w:numId="24">
    <w:abstractNumId w:val="0"/>
  </w:num>
  <w:num w:numId="25">
    <w:abstractNumId w:val="21"/>
  </w:num>
  <w:num w:numId="26">
    <w:abstractNumId w:val="3"/>
  </w:num>
  <w:num w:numId="27">
    <w:abstractNumId w:val="4"/>
  </w:num>
  <w:num w:numId="28">
    <w:abstractNumId w:val="38"/>
  </w:num>
  <w:num w:numId="29">
    <w:abstractNumId w:val="11"/>
  </w:num>
  <w:num w:numId="30">
    <w:abstractNumId w:val="40"/>
  </w:num>
  <w:num w:numId="31">
    <w:abstractNumId w:val="15"/>
  </w:num>
  <w:num w:numId="32">
    <w:abstractNumId w:val="18"/>
  </w:num>
  <w:num w:numId="33">
    <w:abstractNumId w:val="22"/>
  </w:num>
  <w:num w:numId="34">
    <w:abstractNumId w:val="7"/>
  </w:num>
  <w:num w:numId="35">
    <w:abstractNumId w:val="35"/>
  </w:num>
  <w:num w:numId="36">
    <w:abstractNumId w:val="26"/>
  </w:num>
  <w:num w:numId="37">
    <w:abstractNumId w:val="8"/>
  </w:num>
  <w:num w:numId="38">
    <w:abstractNumId w:val="36"/>
  </w:num>
  <w:num w:numId="39">
    <w:abstractNumId w:val="27"/>
  </w:num>
  <w:num w:numId="40">
    <w:abstractNumId w:val="17"/>
  </w:num>
  <w:num w:numId="41">
    <w:abstractNumId w:val="37"/>
  </w:num>
  <w:num w:numId="42">
    <w:abstractNumId w:val="24"/>
  </w:num>
  <w:num w:numId="43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6B0"/>
    <w:rsid w:val="00001F1E"/>
    <w:rsid w:val="00002E15"/>
    <w:rsid w:val="00003FE7"/>
    <w:rsid w:val="00005D79"/>
    <w:rsid w:val="000107E3"/>
    <w:rsid w:val="00010B8A"/>
    <w:rsid w:val="0001120A"/>
    <w:rsid w:val="000134F2"/>
    <w:rsid w:val="00013772"/>
    <w:rsid w:val="00016C26"/>
    <w:rsid w:val="00022619"/>
    <w:rsid w:val="00024C13"/>
    <w:rsid w:val="00026298"/>
    <w:rsid w:val="00026A4E"/>
    <w:rsid w:val="00030122"/>
    <w:rsid w:val="000315F1"/>
    <w:rsid w:val="000320EB"/>
    <w:rsid w:val="0003389C"/>
    <w:rsid w:val="000344BD"/>
    <w:rsid w:val="000348DD"/>
    <w:rsid w:val="00034D4F"/>
    <w:rsid w:val="00036AFB"/>
    <w:rsid w:val="00036C64"/>
    <w:rsid w:val="00037047"/>
    <w:rsid w:val="00040A58"/>
    <w:rsid w:val="000416ED"/>
    <w:rsid w:val="00042C42"/>
    <w:rsid w:val="00052532"/>
    <w:rsid w:val="00052550"/>
    <w:rsid w:val="00052A75"/>
    <w:rsid w:val="000553D3"/>
    <w:rsid w:val="00056287"/>
    <w:rsid w:val="00057DEC"/>
    <w:rsid w:val="000604B2"/>
    <w:rsid w:val="00060CAE"/>
    <w:rsid w:val="00065694"/>
    <w:rsid w:val="00070F7F"/>
    <w:rsid w:val="000712CE"/>
    <w:rsid w:val="00074FDF"/>
    <w:rsid w:val="00075174"/>
    <w:rsid w:val="00080DA0"/>
    <w:rsid w:val="00081E2F"/>
    <w:rsid w:val="00082B2A"/>
    <w:rsid w:val="00083A11"/>
    <w:rsid w:val="00085BEF"/>
    <w:rsid w:val="00085E0C"/>
    <w:rsid w:val="000874A0"/>
    <w:rsid w:val="000907D5"/>
    <w:rsid w:val="00092938"/>
    <w:rsid w:val="00092D30"/>
    <w:rsid w:val="00093411"/>
    <w:rsid w:val="00094540"/>
    <w:rsid w:val="000959B9"/>
    <w:rsid w:val="00095C0B"/>
    <w:rsid w:val="00097BC0"/>
    <w:rsid w:val="000A30AC"/>
    <w:rsid w:val="000A5232"/>
    <w:rsid w:val="000A5B5B"/>
    <w:rsid w:val="000A6C5E"/>
    <w:rsid w:val="000B0281"/>
    <w:rsid w:val="000B219B"/>
    <w:rsid w:val="000B2737"/>
    <w:rsid w:val="000B3060"/>
    <w:rsid w:val="000C1DEE"/>
    <w:rsid w:val="000C474F"/>
    <w:rsid w:val="000C655E"/>
    <w:rsid w:val="000C7036"/>
    <w:rsid w:val="000C7C27"/>
    <w:rsid w:val="000D3A03"/>
    <w:rsid w:val="000D4900"/>
    <w:rsid w:val="000E2982"/>
    <w:rsid w:val="000E3B49"/>
    <w:rsid w:val="000E4C53"/>
    <w:rsid w:val="000E516E"/>
    <w:rsid w:val="000E562F"/>
    <w:rsid w:val="000E5E2B"/>
    <w:rsid w:val="000F042E"/>
    <w:rsid w:val="000F21E5"/>
    <w:rsid w:val="000F3734"/>
    <w:rsid w:val="000F46E9"/>
    <w:rsid w:val="000F4D5E"/>
    <w:rsid w:val="000F5914"/>
    <w:rsid w:val="000F59CE"/>
    <w:rsid w:val="0010171B"/>
    <w:rsid w:val="00101B60"/>
    <w:rsid w:val="001021C1"/>
    <w:rsid w:val="00103DEE"/>
    <w:rsid w:val="001049F0"/>
    <w:rsid w:val="00106B67"/>
    <w:rsid w:val="001076FA"/>
    <w:rsid w:val="001101CB"/>
    <w:rsid w:val="00110B76"/>
    <w:rsid w:val="00110CCA"/>
    <w:rsid w:val="00111E2E"/>
    <w:rsid w:val="001143AF"/>
    <w:rsid w:val="001155AE"/>
    <w:rsid w:val="00116AF8"/>
    <w:rsid w:val="00121F90"/>
    <w:rsid w:val="001233F5"/>
    <w:rsid w:val="00123400"/>
    <w:rsid w:val="00125EE6"/>
    <w:rsid w:val="00130929"/>
    <w:rsid w:val="0013183D"/>
    <w:rsid w:val="00134AA8"/>
    <w:rsid w:val="00136FAF"/>
    <w:rsid w:val="00136FF9"/>
    <w:rsid w:val="0014363E"/>
    <w:rsid w:val="00146A15"/>
    <w:rsid w:val="001522BD"/>
    <w:rsid w:val="00153E37"/>
    <w:rsid w:val="00163FDC"/>
    <w:rsid w:val="00167531"/>
    <w:rsid w:val="00171389"/>
    <w:rsid w:val="001716FA"/>
    <w:rsid w:val="00173501"/>
    <w:rsid w:val="00180469"/>
    <w:rsid w:val="00182101"/>
    <w:rsid w:val="00182662"/>
    <w:rsid w:val="00185D35"/>
    <w:rsid w:val="00190DC0"/>
    <w:rsid w:val="001973F5"/>
    <w:rsid w:val="00197B98"/>
    <w:rsid w:val="001A0129"/>
    <w:rsid w:val="001A3305"/>
    <w:rsid w:val="001A3DF7"/>
    <w:rsid w:val="001B1EC7"/>
    <w:rsid w:val="001B2A7F"/>
    <w:rsid w:val="001B3196"/>
    <w:rsid w:val="001B3748"/>
    <w:rsid w:val="001B451C"/>
    <w:rsid w:val="001B4E1C"/>
    <w:rsid w:val="001B537B"/>
    <w:rsid w:val="001B55F4"/>
    <w:rsid w:val="001B72CC"/>
    <w:rsid w:val="001B72DD"/>
    <w:rsid w:val="001C0121"/>
    <w:rsid w:val="001C15B6"/>
    <w:rsid w:val="001C4D93"/>
    <w:rsid w:val="001C4E21"/>
    <w:rsid w:val="001C5FBD"/>
    <w:rsid w:val="001D0879"/>
    <w:rsid w:val="001D0B53"/>
    <w:rsid w:val="001D119B"/>
    <w:rsid w:val="001D2E04"/>
    <w:rsid w:val="001D3F72"/>
    <w:rsid w:val="001D42AE"/>
    <w:rsid w:val="001D75DE"/>
    <w:rsid w:val="001E0547"/>
    <w:rsid w:val="001E1BB5"/>
    <w:rsid w:val="001E20A2"/>
    <w:rsid w:val="001E2EA6"/>
    <w:rsid w:val="001E4E71"/>
    <w:rsid w:val="001E7D9F"/>
    <w:rsid w:val="001F4240"/>
    <w:rsid w:val="001F4B44"/>
    <w:rsid w:val="00200F28"/>
    <w:rsid w:val="00201F7A"/>
    <w:rsid w:val="00202AF4"/>
    <w:rsid w:val="00206A37"/>
    <w:rsid w:val="00206C2F"/>
    <w:rsid w:val="00210F60"/>
    <w:rsid w:val="0021243B"/>
    <w:rsid w:val="00214FE2"/>
    <w:rsid w:val="002166FA"/>
    <w:rsid w:val="00217126"/>
    <w:rsid w:val="00227CEC"/>
    <w:rsid w:val="00231918"/>
    <w:rsid w:val="002349A9"/>
    <w:rsid w:val="00237673"/>
    <w:rsid w:val="00241E1D"/>
    <w:rsid w:val="00242F72"/>
    <w:rsid w:val="00243CB5"/>
    <w:rsid w:val="00243DA3"/>
    <w:rsid w:val="0025189B"/>
    <w:rsid w:val="00253AC0"/>
    <w:rsid w:val="00256D48"/>
    <w:rsid w:val="00260169"/>
    <w:rsid w:val="00262087"/>
    <w:rsid w:val="0027007E"/>
    <w:rsid w:val="00272C6A"/>
    <w:rsid w:val="00274B0F"/>
    <w:rsid w:val="00274BF8"/>
    <w:rsid w:val="00277774"/>
    <w:rsid w:val="002777CB"/>
    <w:rsid w:val="00281D04"/>
    <w:rsid w:val="00282390"/>
    <w:rsid w:val="00282394"/>
    <w:rsid w:val="002829CD"/>
    <w:rsid w:val="00283419"/>
    <w:rsid w:val="002846FC"/>
    <w:rsid w:val="00285480"/>
    <w:rsid w:val="00291836"/>
    <w:rsid w:val="00292B1D"/>
    <w:rsid w:val="00295A4F"/>
    <w:rsid w:val="00297A3F"/>
    <w:rsid w:val="00297C47"/>
    <w:rsid w:val="002A2F96"/>
    <w:rsid w:val="002A3541"/>
    <w:rsid w:val="002B1948"/>
    <w:rsid w:val="002B1FF1"/>
    <w:rsid w:val="002B2899"/>
    <w:rsid w:val="002B59B5"/>
    <w:rsid w:val="002B5EE0"/>
    <w:rsid w:val="002B66BA"/>
    <w:rsid w:val="002B7093"/>
    <w:rsid w:val="002C0E15"/>
    <w:rsid w:val="002C12FB"/>
    <w:rsid w:val="002C1CC8"/>
    <w:rsid w:val="002C23E0"/>
    <w:rsid w:val="002C4FB5"/>
    <w:rsid w:val="002C62F6"/>
    <w:rsid w:val="002C6C49"/>
    <w:rsid w:val="002C7909"/>
    <w:rsid w:val="002D2283"/>
    <w:rsid w:val="002D31D6"/>
    <w:rsid w:val="002D53C8"/>
    <w:rsid w:val="002D7825"/>
    <w:rsid w:val="002E0D75"/>
    <w:rsid w:val="002E0F7E"/>
    <w:rsid w:val="002E1C21"/>
    <w:rsid w:val="002E55B0"/>
    <w:rsid w:val="002E6061"/>
    <w:rsid w:val="002E6518"/>
    <w:rsid w:val="002F0B56"/>
    <w:rsid w:val="002F178E"/>
    <w:rsid w:val="002F4D76"/>
    <w:rsid w:val="002F6580"/>
    <w:rsid w:val="002F789A"/>
    <w:rsid w:val="00300CB3"/>
    <w:rsid w:val="00311DF9"/>
    <w:rsid w:val="00312F91"/>
    <w:rsid w:val="003168D0"/>
    <w:rsid w:val="003235E6"/>
    <w:rsid w:val="00330151"/>
    <w:rsid w:val="00330EEB"/>
    <w:rsid w:val="00331971"/>
    <w:rsid w:val="00333A51"/>
    <w:rsid w:val="00335251"/>
    <w:rsid w:val="00336803"/>
    <w:rsid w:val="00337248"/>
    <w:rsid w:val="0035073E"/>
    <w:rsid w:val="003514F4"/>
    <w:rsid w:val="003519F7"/>
    <w:rsid w:val="00352863"/>
    <w:rsid w:val="00353A35"/>
    <w:rsid w:val="00353C38"/>
    <w:rsid w:val="00353D74"/>
    <w:rsid w:val="00355CFC"/>
    <w:rsid w:val="00356B6D"/>
    <w:rsid w:val="0036034A"/>
    <w:rsid w:val="0036090B"/>
    <w:rsid w:val="00362038"/>
    <w:rsid w:val="00364604"/>
    <w:rsid w:val="003709C3"/>
    <w:rsid w:val="00372960"/>
    <w:rsid w:val="00376DEA"/>
    <w:rsid w:val="00377ABB"/>
    <w:rsid w:val="00380C35"/>
    <w:rsid w:val="00380F54"/>
    <w:rsid w:val="003832ED"/>
    <w:rsid w:val="00383A4C"/>
    <w:rsid w:val="00383D11"/>
    <w:rsid w:val="00385038"/>
    <w:rsid w:val="003851CD"/>
    <w:rsid w:val="00385304"/>
    <w:rsid w:val="003900C9"/>
    <w:rsid w:val="00393857"/>
    <w:rsid w:val="003970B5"/>
    <w:rsid w:val="00397D8B"/>
    <w:rsid w:val="003A02C6"/>
    <w:rsid w:val="003A13BA"/>
    <w:rsid w:val="003A1BB9"/>
    <w:rsid w:val="003A20E1"/>
    <w:rsid w:val="003A34DB"/>
    <w:rsid w:val="003A51BD"/>
    <w:rsid w:val="003A6FE9"/>
    <w:rsid w:val="003B0B2C"/>
    <w:rsid w:val="003B27F8"/>
    <w:rsid w:val="003B2EA7"/>
    <w:rsid w:val="003B393E"/>
    <w:rsid w:val="003B3B44"/>
    <w:rsid w:val="003B4990"/>
    <w:rsid w:val="003B4F4B"/>
    <w:rsid w:val="003B78F7"/>
    <w:rsid w:val="003C1342"/>
    <w:rsid w:val="003C3275"/>
    <w:rsid w:val="003C3D6F"/>
    <w:rsid w:val="003C4728"/>
    <w:rsid w:val="003C742D"/>
    <w:rsid w:val="003C771D"/>
    <w:rsid w:val="003D03DB"/>
    <w:rsid w:val="003D2461"/>
    <w:rsid w:val="003D42C2"/>
    <w:rsid w:val="003D5D33"/>
    <w:rsid w:val="003D6844"/>
    <w:rsid w:val="003D7306"/>
    <w:rsid w:val="003E3020"/>
    <w:rsid w:val="003E3B4B"/>
    <w:rsid w:val="003E3FA7"/>
    <w:rsid w:val="003E43B8"/>
    <w:rsid w:val="003E5CCB"/>
    <w:rsid w:val="003E623A"/>
    <w:rsid w:val="003E730F"/>
    <w:rsid w:val="003F1507"/>
    <w:rsid w:val="003F2300"/>
    <w:rsid w:val="003F370B"/>
    <w:rsid w:val="003F5EA2"/>
    <w:rsid w:val="003F6807"/>
    <w:rsid w:val="003F760D"/>
    <w:rsid w:val="003F7772"/>
    <w:rsid w:val="003F79E5"/>
    <w:rsid w:val="00401274"/>
    <w:rsid w:val="00402D27"/>
    <w:rsid w:val="00402E9F"/>
    <w:rsid w:val="004045F4"/>
    <w:rsid w:val="00407FDD"/>
    <w:rsid w:val="004116E3"/>
    <w:rsid w:val="00413C39"/>
    <w:rsid w:val="00414B30"/>
    <w:rsid w:val="00415C45"/>
    <w:rsid w:val="004228B0"/>
    <w:rsid w:val="00423CF3"/>
    <w:rsid w:val="00423E44"/>
    <w:rsid w:val="004255CE"/>
    <w:rsid w:val="004264AC"/>
    <w:rsid w:val="0042768E"/>
    <w:rsid w:val="00430674"/>
    <w:rsid w:val="00431201"/>
    <w:rsid w:val="00431DEE"/>
    <w:rsid w:val="004339A3"/>
    <w:rsid w:val="00433BB0"/>
    <w:rsid w:val="00436ACF"/>
    <w:rsid w:val="00436FA7"/>
    <w:rsid w:val="0044056E"/>
    <w:rsid w:val="00441853"/>
    <w:rsid w:val="00441AF7"/>
    <w:rsid w:val="00442AA1"/>
    <w:rsid w:val="004430E3"/>
    <w:rsid w:val="00445758"/>
    <w:rsid w:val="00445F9A"/>
    <w:rsid w:val="004473A0"/>
    <w:rsid w:val="00451830"/>
    <w:rsid w:val="00453BF6"/>
    <w:rsid w:val="004557ED"/>
    <w:rsid w:val="00455B19"/>
    <w:rsid w:val="004611AF"/>
    <w:rsid w:val="00461804"/>
    <w:rsid w:val="00461987"/>
    <w:rsid w:val="004622D7"/>
    <w:rsid w:val="00462798"/>
    <w:rsid w:val="00462A72"/>
    <w:rsid w:val="00470056"/>
    <w:rsid w:val="00473C48"/>
    <w:rsid w:val="004801F1"/>
    <w:rsid w:val="00482909"/>
    <w:rsid w:val="00482EED"/>
    <w:rsid w:val="0048471C"/>
    <w:rsid w:val="00485506"/>
    <w:rsid w:val="00485C1E"/>
    <w:rsid w:val="0048774F"/>
    <w:rsid w:val="00491D21"/>
    <w:rsid w:val="00493F1F"/>
    <w:rsid w:val="0049448F"/>
    <w:rsid w:val="00495951"/>
    <w:rsid w:val="00495981"/>
    <w:rsid w:val="004A33C1"/>
    <w:rsid w:val="004A469A"/>
    <w:rsid w:val="004A52F7"/>
    <w:rsid w:val="004A533E"/>
    <w:rsid w:val="004B4B74"/>
    <w:rsid w:val="004B516F"/>
    <w:rsid w:val="004B75C8"/>
    <w:rsid w:val="004C1896"/>
    <w:rsid w:val="004C1957"/>
    <w:rsid w:val="004C21DA"/>
    <w:rsid w:val="004C73C4"/>
    <w:rsid w:val="004D4542"/>
    <w:rsid w:val="004D643A"/>
    <w:rsid w:val="004D79F1"/>
    <w:rsid w:val="004E0D02"/>
    <w:rsid w:val="004E3823"/>
    <w:rsid w:val="004E4EE2"/>
    <w:rsid w:val="004E4FA2"/>
    <w:rsid w:val="004E5484"/>
    <w:rsid w:val="004E6A98"/>
    <w:rsid w:val="004E6E89"/>
    <w:rsid w:val="004E7DA9"/>
    <w:rsid w:val="004F326E"/>
    <w:rsid w:val="004F3607"/>
    <w:rsid w:val="004F4429"/>
    <w:rsid w:val="004F4803"/>
    <w:rsid w:val="004F5089"/>
    <w:rsid w:val="004F7A07"/>
    <w:rsid w:val="00500399"/>
    <w:rsid w:val="005065EA"/>
    <w:rsid w:val="005072F1"/>
    <w:rsid w:val="00512073"/>
    <w:rsid w:val="0051634F"/>
    <w:rsid w:val="005214B1"/>
    <w:rsid w:val="00525A57"/>
    <w:rsid w:val="005264EB"/>
    <w:rsid w:val="005275B3"/>
    <w:rsid w:val="00530A73"/>
    <w:rsid w:val="0053106A"/>
    <w:rsid w:val="0053744B"/>
    <w:rsid w:val="005405CE"/>
    <w:rsid w:val="0054425F"/>
    <w:rsid w:val="00545504"/>
    <w:rsid w:val="00546F15"/>
    <w:rsid w:val="00550FDD"/>
    <w:rsid w:val="005527D3"/>
    <w:rsid w:val="00556A97"/>
    <w:rsid w:val="00556DD7"/>
    <w:rsid w:val="00561D16"/>
    <w:rsid w:val="00561D5B"/>
    <w:rsid w:val="00561D80"/>
    <w:rsid w:val="00564C1B"/>
    <w:rsid w:val="005653FF"/>
    <w:rsid w:val="00567F7A"/>
    <w:rsid w:val="00570D7D"/>
    <w:rsid w:val="0057145F"/>
    <w:rsid w:val="00571C20"/>
    <w:rsid w:val="00571F25"/>
    <w:rsid w:val="005729A0"/>
    <w:rsid w:val="00572CAA"/>
    <w:rsid w:val="005749BF"/>
    <w:rsid w:val="00574B69"/>
    <w:rsid w:val="00581E2E"/>
    <w:rsid w:val="005820FD"/>
    <w:rsid w:val="005834B8"/>
    <w:rsid w:val="00586220"/>
    <w:rsid w:val="0059072F"/>
    <w:rsid w:val="005921BA"/>
    <w:rsid w:val="00592227"/>
    <w:rsid w:val="005928E8"/>
    <w:rsid w:val="00594F1C"/>
    <w:rsid w:val="00596B27"/>
    <w:rsid w:val="005B1373"/>
    <w:rsid w:val="005B2425"/>
    <w:rsid w:val="005B469F"/>
    <w:rsid w:val="005B5D08"/>
    <w:rsid w:val="005B602D"/>
    <w:rsid w:val="005B6678"/>
    <w:rsid w:val="005C095B"/>
    <w:rsid w:val="005C3237"/>
    <w:rsid w:val="005C3B7B"/>
    <w:rsid w:val="005D1B40"/>
    <w:rsid w:val="005D2A59"/>
    <w:rsid w:val="005D68E1"/>
    <w:rsid w:val="005D6C04"/>
    <w:rsid w:val="005D7735"/>
    <w:rsid w:val="005E1304"/>
    <w:rsid w:val="005E1B8C"/>
    <w:rsid w:val="005E2B19"/>
    <w:rsid w:val="005F08E4"/>
    <w:rsid w:val="005F2114"/>
    <w:rsid w:val="005F32BF"/>
    <w:rsid w:val="005F4A8F"/>
    <w:rsid w:val="005F7F58"/>
    <w:rsid w:val="0060080F"/>
    <w:rsid w:val="00605F6F"/>
    <w:rsid w:val="006102DC"/>
    <w:rsid w:val="006110E5"/>
    <w:rsid w:val="0061120D"/>
    <w:rsid w:val="00611E63"/>
    <w:rsid w:val="00612D78"/>
    <w:rsid w:val="00612DE7"/>
    <w:rsid w:val="00614D30"/>
    <w:rsid w:val="0061503E"/>
    <w:rsid w:val="006154C1"/>
    <w:rsid w:val="00616CC9"/>
    <w:rsid w:val="00622103"/>
    <w:rsid w:val="00624C0D"/>
    <w:rsid w:val="0062554D"/>
    <w:rsid w:val="00626319"/>
    <w:rsid w:val="00626F4F"/>
    <w:rsid w:val="0063061B"/>
    <w:rsid w:val="006360C4"/>
    <w:rsid w:val="0064086D"/>
    <w:rsid w:val="006408F9"/>
    <w:rsid w:val="006417E9"/>
    <w:rsid w:val="00651C62"/>
    <w:rsid w:val="00652E5E"/>
    <w:rsid w:val="00660C53"/>
    <w:rsid w:val="00662418"/>
    <w:rsid w:val="00664BDE"/>
    <w:rsid w:val="00666627"/>
    <w:rsid w:val="006672E3"/>
    <w:rsid w:val="006741B1"/>
    <w:rsid w:val="00677CE8"/>
    <w:rsid w:val="00677E4F"/>
    <w:rsid w:val="00682FD5"/>
    <w:rsid w:val="00691F3C"/>
    <w:rsid w:val="006931D4"/>
    <w:rsid w:val="006968EC"/>
    <w:rsid w:val="006970BB"/>
    <w:rsid w:val="00697C03"/>
    <w:rsid w:val="006A0138"/>
    <w:rsid w:val="006A1831"/>
    <w:rsid w:val="006A3004"/>
    <w:rsid w:val="006A406B"/>
    <w:rsid w:val="006A5431"/>
    <w:rsid w:val="006A5CFF"/>
    <w:rsid w:val="006A72EE"/>
    <w:rsid w:val="006B2E45"/>
    <w:rsid w:val="006B42C2"/>
    <w:rsid w:val="006B4510"/>
    <w:rsid w:val="006B487B"/>
    <w:rsid w:val="006B59CE"/>
    <w:rsid w:val="006B59DA"/>
    <w:rsid w:val="006B7997"/>
    <w:rsid w:val="006C307E"/>
    <w:rsid w:val="006C3431"/>
    <w:rsid w:val="006C5DE3"/>
    <w:rsid w:val="006D1D41"/>
    <w:rsid w:val="006D26E6"/>
    <w:rsid w:val="006D2EC0"/>
    <w:rsid w:val="006D4B2F"/>
    <w:rsid w:val="006E1D6B"/>
    <w:rsid w:val="006E571A"/>
    <w:rsid w:val="006E669B"/>
    <w:rsid w:val="006E68EE"/>
    <w:rsid w:val="007020DF"/>
    <w:rsid w:val="007024C2"/>
    <w:rsid w:val="0070288F"/>
    <w:rsid w:val="00703373"/>
    <w:rsid w:val="00704FA8"/>
    <w:rsid w:val="00705EA2"/>
    <w:rsid w:val="007107CE"/>
    <w:rsid w:val="00713C3C"/>
    <w:rsid w:val="007168F3"/>
    <w:rsid w:val="00722E4F"/>
    <w:rsid w:val="007266C4"/>
    <w:rsid w:val="0073532A"/>
    <w:rsid w:val="00736230"/>
    <w:rsid w:val="0073699A"/>
    <w:rsid w:val="0074483B"/>
    <w:rsid w:val="00744919"/>
    <w:rsid w:val="00745571"/>
    <w:rsid w:val="00745C5A"/>
    <w:rsid w:val="007520B3"/>
    <w:rsid w:val="00753D54"/>
    <w:rsid w:val="00755351"/>
    <w:rsid w:val="00755EFF"/>
    <w:rsid w:val="00755F0B"/>
    <w:rsid w:val="007562FE"/>
    <w:rsid w:val="007574F7"/>
    <w:rsid w:val="007622D7"/>
    <w:rsid w:val="007646AE"/>
    <w:rsid w:val="007647E4"/>
    <w:rsid w:val="00764B16"/>
    <w:rsid w:val="00766B80"/>
    <w:rsid w:val="00766E6D"/>
    <w:rsid w:val="00773F20"/>
    <w:rsid w:val="007741A1"/>
    <w:rsid w:val="00777941"/>
    <w:rsid w:val="00780180"/>
    <w:rsid w:val="00781F5E"/>
    <w:rsid w:val="007859E1"/>
    <w:rsid w:val="00786790"/>
    <w:rsid w:val="00787779"/>
    <w:rsid w:val="00793507"/>
    <w:rsid w:val="00793A25"/>
    <w:rsid w:val="00797F9C"/>
    <w:rsid w:val="007A458F"/>
    <w:rsid w:val="007A5646"/>
    <w:rsid w:val="007A6530"/>
    <w:rsid w:val="007B08B4"/>
    <w:rsid w:val="007B558D"/>
    <w:rsid w:val="007B6C4F"/>
    <w:rsid w:val="007C2123"/>
    <w:rsid w:val="007C452B"/>
    <w:rsid w:val="007C46B1"/>
    <w:rsid w:val="007C49BB"/>
    <w:rsid w:val="007C67DA"/>
    <w:rsid w:val="007D2EDC"/>
    <w:rsid w:val="007D3332"/>
    <w:rsid w:val="007D4EE5"/>
    <w:rsid w:val="007D7BC8"/>
    <w:rsid w:val="007E0E95"/>
    <w:rsid w:val="007E298F"/>
    <w:rsid w:val="007E2FDB"/>
    <w:rsid w:val="007E5423"/>
    <w:rsid w:val="007F1763"/>
    <w:rsid w:val="007F4C96"/>
    <w:rsid w:val="00804570"/>
    <w:rsid w:val="00804ADB"/>
    <w:rsid w:val="008112C8"/>
    <w:rsid w:val="0081207B"/>
    <w:rsid w:val="00814378"/>
    <w:rsid w:val="00814AFA"/>
    <w:rsid w:val="00820E08"/>
    <w:rsid w:val="00823649"/>
    <w:rsid w:val="008262D8"/>
    <w:rsid w:val="00827BFC"/>
    <w:rsid w:val="00830E66"/>
    <w:rsid w:val="00835337"/>
    <w:rsid w:val="00840232"/>
    <w:rsid w:val="0084102B"/>
    <w:rsid w:val="008413C9"/>
    <w:rsid w:val="008422F5"/>
    <w:rsid w:val="00842F1E"/>
    <w:rsid w:val="00843E1D"/>
    <w:rsid w:val="00844454"/>
    <w:rsid w:val="008521A2"/>
    <w:rsid w:val="008529AA"/>
    <w:rsid w:val="008575F3"/>
    <w:rsid w:val="00865012"/>
    <w:rsid w:val="008660C3"/>
    <w:rsid w:val="0087073F"/>
    <w:rsid w:val="008716C0"/>
    <w:rsid w:val="0087173E"/>
    <w:rsid w:val="008720B1"/>
    <w:rsid w:val="00872466"/>
    <w:rsid w:val="008729BA"/>
    <w:rsid w:val="0088398A"/>
    <w:rsid w:val="00884622"/>
    <w:rsid w:val="00885239"/>
    <w:rsid w:val="0088753A"/>
    <w:rsid w:val="0089281E"/>
    <w:rsid w:val="00892CAC"/>
    <w:rsid w:val="00893CE1"/>
    <w:rsid w:val="00893FB9"/>
    <w:rsid w:val="00894101"/>
    <w:rsid w:val="00894552"/>
    <w:rsid w:val="00897678"/>
    <w:rsid w:val="008A30B4"/>
    <w:rsid w:val="008A3BCA"/>
    <w:rsid w:val="008A68A7"/>
    <w:rsid w:val="008B1242"/>
    <w:rsid w:val="008B1E16"/>
    <w:rsid w:val="008B3DF9"/>
    <w:rsid w:val="008B514E"/>
    <w:rsid w:val="008B515E"/>
    <w:rsid w:val="008B5547"/>
    <w:rsid w:val="008B68A0"/>
    <w:rsid w:val="008B79A8"/>
    <w:rsid w:val="008C11B3"/>
    <w:rsid w:val="008C1436"/>
    <w:rsid w:val="008C195E"/>
    <w:rsid w:val="008C3921"/>
    <w:rsid w:val="008C7217"/>
    <w:rsid w:val="008D280C"/>
    <w:rsid w:val="008D2EE4"/>
    <w:rsid w:val="008D32BF"/>
    <w:rsid w:val="008D4348"/>
    <w:rsid w:val="008E191C"/>
    <w:rsid w:val="008E2EB5"/>
    <w:rsid w:val="008E514D"/>
    <w:rsid w:val="008E61C0"/>
    <w:rsid w:val="008F2771"/>
    <w:rsid w:val="008F3B89"/>
    <w:rsid w:val="008F54CE"/>
    <w:rsid w:val="008F5D20"/>
    <w:rsid w:val="008F6BEC"/>
    <w:rsid w:val="008F70D4"/>
    <w:rsid w:val="008F722B"/>
    <w:rsid w:val="00900AD1"/>
    <w:rsid w:val="00902EF8"/>
    <w:rsid w:val="00904F2F"/>
    <w:rsid w:val="00911EED"/>
    <w:rsid w:val="009124EC"/>
    <w:rsid w:val="0091355F"/>
    <w:rsid w:val="0091395C"/>
    <w:rsid w:val="0091429E"/>
    <w:rsid w:val="009159F0"/>
    <w:rsid w:val="009213FC"/>
    <w:rsid w:val="009225F3"/>
    <w:rsid w:val="0092398E"/>
    <w:rsid w:val="0092407F"/>
    <w:rsid w:val="00926C4F"/>
    <w:rsid w:val="00930E23"/>
    <w:rsid w:val="00931A91"/>
    <w:rsid w:val="00932E62"/>
    <w:rsid w:val="00934B9D"/>
    <w:rsid w:val="00934D1D"/>
    <w:rsid w:val="00935962"/>
    <w:rsid w:val="00936355"/>
    <w:rsid w:val="00941FC0"/>
    <w:rsid w:val="00943069"/>
    <w:rsid w:val="00944E7C"/>
    <w:rsid w:val="009467F7"/>
    <w:rsid w:val="00951AFA"/>
    <w:rsid w:val="00951B00"/>
    <w:rsid w:val="009531BE"/>
    <w:rsid w:val="009536D5"/>
    <w:rsid w:val="00955071"/>
    <w:rsid w:val="00957244"/>
    <w:rsid w:val="009578CA"/>
    <w:rsid w:val="00957A83"/>
    <w:rsid w:val="0096151A"/>
    <w:rsid w:val="00963925"/>
    <w:rsid w:val="00965E2E"/>
    <w:rsid w:val="00970284"/>
    <w:rsid w:val="00974382"/>
    <w:rsid w:val="00974384"/>
    <w:rsid w:val="009816EF"/>
    <w:rsid w:val="009836C3"/>
    <w:rsid w:val="00990CED"/>
    <w:rsid w:val="00992F21"/>
    <w:rsid w:val="00994474"/>
    <w:rsid w:val="00994E48"/>
    <w:rsid w:val="0099755B"/>
    <w:rsid w:val="00997C04"/>
    <w:rsid w:val="009A09F3"/>
    <w:rsid w:val="009A0E33"/>
    <w:rsid w:val="009B5A62"/>
    <w:rsid w:val="009B643E"/>
    <w:rsid w:val="009B76DC"/>
    <w:rsid w:val="009C4548"/>
    <w:rsid w:val="009C55EC"/>
    <w:rsid w:val="009C5879"/>
    <w:rsid w:val="009C7E8F"/>
    <w:rsid w:val="009D3B06"/>
    <w:rsid w:val="009D3BD2"/>
    <w:rsid w:val="009D4231"/>
    <w:rsid w:val="009D5BB9"/>
    <w:rsid w:val="009E0AE4"/>
    <w:rsid w:val="009E1A18"/>
    <w:rsid w:val="009E20E8"/>
    <w:rsid w:val="009E30DB"/>
    <w:rsid w:val="009E34CF"/>
    <w:rsid w:val="009E6335"/>
    <w:rsid w:val="009E6BFA"/>
    <w:rsid w:val="009E71BB"/>
    <w:rsid w:val="009E74E3"/>
    <w:rsid w:val="009F09DC"/>
    <w:rsid w:val="009F13DA"/>
    <w:rsid w:val="009F6A0C"/>
    <w:rsid w:val="009F786E"/>
    <w:rsid w:val="00A05C72"/>
    <w:rsid w:val="00A07490"/>
    <w:rsid w:val="00A114C7"/>
    <w:rsid w:val="00A11829"/>
    <w:rsid w:val="00A11F12"/>
    <w:rsid w:val="00A1223B"/>
    <w:rsid w:val="00A131A9"/>
    <w:rsid w:val="00A22625"/>
    <w:rsid w:val="00A3065A"/>
    <w:rsid w:val="00A30A62"/>
    <w:rsid w:val="00A3235D"/>
    <w:rsid w:val="00A32FE6"/>
    <w:rsid w:val="00A336A0"/>
    <w:rsid w:val="00A33CC7"/>
    <w:rsid w:val="00A34C04"/>
    <w:rsid w:val="00A3559B"/>
    <w:rsid w:val="00A36FCF"/>
    <w:rsid w:val="00A3745D"/>
    <w:rsid w:val="00A376B0"/>
    <w:rsid w:val="00A37E84"/>
    <w:rsid w:val="00A40A97"/>
    <w:rsid w:val="00A41670"/>
    <w:rsid w:val="00A43D95"/>
    <w:rsid w:val="00A44E73"/>
    <w:rsid w:val="00A5694E"/>
    <w:rsid w:val="00A62DD1"/>
    <w:rsid w:val="00A65944"/>
    <w:rsid w:val="00A65D0F"/>
    <w:rsid w:val="00A70B3A"/>
    <w:rsid w:val="00A736BB"/>
    <w:rsid w:val="00A738FA"/>
    <w:rsid w:val="00A75177"/>
    <w:rsid w:val="00A75697"/>
    <w:rsid w:val="00A762BD"/>
    <w:rsid w:val="00A772EA"/>
    <w:rsid w:val="00A84205"/>
    <w:rsid w:val="00A903F1"/>
    <w:rsid w:val="00A926D0"/>
    <w:rsid w:val="00A936B6"/>
    <w:rsid w:val="00A95A50"/>
    <w:rsid w:val="00A97C1F"/>
    <w:rsid w:val="00A97CE0"/>
    <w:rsid w:val="00AA0ADF"/>
    <w:rsid w:val="00AA18AD"/>
    <w:rsid w:val="00AA5255"/>
    <w:rsid w:val="00AA52FC"/>
    <w:rsid w:val="00AA5344"/>
    <w:rsid w:val="00AB2133"/>
    <w:rsid w:val="00AB3BF2"/>
    <w:rsid w:val="00AB4096"/>
    <w:rsid w:val="00AB547D"/>
    <w:rsid w:val="00AB690F"/>
    <w:rsid w:val="00AB7BBF"/>
    <w:rsid w:val="00AC2CCD"/>
    <w:rsid w:val="00AC6DCB"/>
    <w:rsid w:val="00AC7023"/>
    <w:rsid w:val="00AD3736"/>
    <w:rsid w:val="00AD5C47"/>
    <w:rsid w:val="00AD6E04"/>
    <w:rsid w:val="00AE01FA"/>
    <w:rsid w:val="00AE251D"/>
    <w:rsid w:val="00AE5648"/>
    <w:rsid w:val="00AE6710"/>
    <w:rsid w:val="00AF058E"/>
    <w:rsid w:val="00AF3324"/>
    <w:rsid w:val="00AF403D"/>
    <w:rsid w:val="00AF7C65"/>
    <w:rsid w:val="00B00EA7"/>
    <w:rsid w:val="00B01A7A"/>
    <w:rsid w:val="00B065B6"/>
    <w:rsid w:val="00B10B8F"/>
    <w:rsid w:val="00B12535"/>
    <w:rsid w:val="00B13473"/>
    <w:rsid w:val="00B15F2F"/>
    <w:rsid w:val="00B1621C"/>
    <w:rsid w:val="00B20916"/>
    <w:rsid w:val="00B21494"/>
    <w:rsid w:val="00B2215E"/>
    <w:rsid w:val="00B221A1"/>
    <w:rsid w:val="00B229A3"/>
    <w:rsid w:val="00B315C9"/>
    <w:rsid w:val="00B3219F"/>
    <w:rsid w:val="00B33884"/>
    <w:rsid w:val="00B34AEF"/>
    <w:rsid w:val="00B34C03"/>
    <w:rsid w:val="00B352B4"/>
    <w:rsid w:val="00B35391"/>
    <w:rsid w:val="00B3657B"/>
    <w:rsid w:val="00B4096F"/>
    <w:rsid w:val="00B40DE1"/>
    <w:rsid w:val="00B412A4"/>
    <w:rsid w:val="00B42765"/>
    <w:rsid w:val="00B4302B"/>
    <w:rsid w:val="00B46D22"/>
    <w:rsid w:val="00B50F4F"/>
    <w:rsid w:val="00B55495"/>
    <w:rsid w:val="00B568D1"/>
    <w:rsid w:val="00B56EB5"/>
    <w:rsid w:val="00B6003C"/>
    <w:rsid w:val="00B607E4"/>
    <w:rsid w:val="00B61815"/>
    <w:rsid w:val="00B705C2"/>
    <w:rsid w:val="00B71719"/>
    <w:rsid w:val="00B731D8"/>
    <w:rsid w:val="00B75981"/>
    <w:rsid w:val="00B767B5"/>
    <w:rsid w:val="00B84187"/>
    <w:rsid w:val="00B868B1"/>
    <w:rsid w:val="00B87BF5"/>
    <w:rsid w:val="00B92FA1"/>
    <w:rsid w:val="00B94390"/>
    <w:rsid w:val="00B94CAA"/>
    <w:rsid w:val="00B971A3"/>
    <w:rsid w:val="00BA07E7"/>
    <w:rsid w:val="00BA1257"/>
    <w:rsid w:val="00BA2A28"/>
    <w:rsid w:val="00BA3692"/>
    <w:rsid w:val="00BA5028"/>
    <w:rsid w:val="00BA68A5"/>
    <w:rsid w:val="00BA6FD9"/>
    <w:rsid w:val="00BB4B80"/>
    <w:rsid w:val="00BB5DA4"/>
    <w:rsid w:val="00BC6AFF"/>
    <w:rsid w:val="00BD1615"/>
    <w:rsid w:val="00BE16E8"/>
    <w:rsid w:val="00BE205E"/>
    <w:rsid w:val="00BE2A12"/>
    <w:rsid w:val="00BF0950"/>
    <w:rsid w:val="00BF1EC5"/>
    <w:rsid w:val="00BF4C07"/>
    <w:rsid w:val="00C0071A"/>
    <w:rsid w:val="00C01D3B"/>
    <w:rsid w:val="00C01E6D"/>
    <w:rsid w:val="00C06403"/>
    <w:rsid w:val="00C07259"/>
    <w:rsid w:val="00C075B3"/>
    <w:rsid w:val="00C10EC7"/>
    <w:rsid w:val="00C11143"/>
    <w:rsid w:val="00C125F4"/>
    <w:rsid w:val="00C12CEE"/>
    <w:rsid w:val="00C143DC"/>
    <w:rsid w:val="00C2156C"/>
    <w:rsid w:val="00C22FB5"/>
    <w:rsid w:val="00C233DF"/>
    <w:rsid w:val="00C25E31"/>
    <w:rsid w:val="00C2612D"/>
    <w:rsid w:val="00C271F5"/>
    <w:rsid w:val="00C30E4F"/>
    <w:rsid w:val="00C3196F"/>
    <w:rsid w:val="00C33EA2"/>
    <w:rsid w:val="00C35674"/>
    <w:rsid w:val="00C35A03"/>
    <w:rsid w:val="00C3655F"/>
    <w:rsid w:val="00C36847"/>
    <w:rsid w:val="00C37971"/>
    <w:rsid w:val="00C40CB7"/>
    <w:rsid w:val="00C43644"/>
    <w:rsid w:val="00C45ED2"/>
    <w:rsid w:val="00C47746"/>
    <w:rsid w:val="00C51111"/>
    <w:rsid w:val="00C524FE"/>
    <w:rsid w:val="00C526F7"/>
    <w:rsid w:val="00C54FAB"/>
    <w:rsid w:val="00C55604"/>
    <w:rsid w:val="00C560AA"/>
    <w:rsid w:val="00C5686F"/>
    <w:rsid w:val="00C57870"/>
    <w:rsid w:val="00C60B08"/>
    <w:rsid w:val="00C61307"/>
    <w:rsid w:val="00C61954"/>
    <w:rsid w:val="00C6197B"/>
    <w:rsid w:val="00C62B2A"/>
    <w:rsid w:val="00C62E4F"/>
    <w:rsid w:val="00C66356"/>
    <w:rsid w:val="00C66E1E"/>
    <w:rsid w:val="00C721C9"/>
    <w:rsid w:val="00C73214"/>
    <w:rsid w:val="00C73F2B"/>
    <w:rsid w:val="00C77159"/>
    <w:rsid w:val="00C809D4"/>
    <w:rsid w:val="00C81341"/>
    <w:rsid w:val="00C8497C"/>
    <w:rsid w:val="00C86AE4"/>
    <w:rsid w:val="00C86D79"/>
    <w:rsid w:val="00C876D1"/>
    <w:rsid w:val="00C9646B"/>
    <w:rsid w:val="00C978AA"/>
    <w:rsid w:val="00CA0E3C"/>
    <w:rsid w:val="00CA13AB"/>
    <w:rsid w:val="00CA2C73"/>
    <w:rsid w:val="00CA7A65"/>
    <w:rsid w:val="00CB29F9"/>
    <w:rsid w:val="00CB4005"/>
    <w:rsid w:val="00CC22FE"/>
    <w:rsid w:val="00CC56D2"/>
    <w:rsid w:val="00CC7787"/>
    <w:rsid w:val="00CD186D"/>
    <w:rsid w:val="00CD34EB"/>
    <w:rsid w:val="00CD5A2E"/>
    <w:rsid w:val="00CD65D3"/>
    <w:rsid w:val="00CD6CC9"/>
    <w:rsid w:val="00CE2126"/>
    <w:rsid w:val="00CE215E"/>
    <w:rsid w:val="00CE2A7F"/>
    <w:rsid w:val="00CF32F2"/>
    <w:rsid w:val="00CF582D"/>
    <w:rsid w:val="00CF59F5"/>
    <w:rsid w:val="00CF75FF"/>
    <w:rsid w:val="00D060D5"/>
    <w:rsid w:val="00D062E7"/>
    <w:rsid w:val="00D072E7"/>
    <w:rsid w:val="00D10513"/>
    <w:rsid w:val="00D10691"/>
    <w:rsid w:val="00D11FD3"/>
    <w:rsid w:val="00D129D8"/>
    <w:rsid w:val="00D12E66"/>
    <w:rsid w:val="00D1328D"/>
    <w:rsid w:val="00D16596"/>
    <w:rsid w:val="00D206D8"/>
    <w:rsid w:val="00D22CC3"/>
    <w:rsid w:val="00D24744"/>
    <w:rsid w:val="00D248B2"/>
    <w:rsid w:val="00D260FA"/>
    <w:rsid w:val="00D2691B"/>
    <w:rsid w:val="00D3078E"/>
    <w:rsid w:val="00D317D0"/>
    <w:rsid w:val="00D31B29"/>
    <w:rsid w:val="00D31D29"/>
    <w:rsid w:val="00D33687"/>
    <w:rsid w:val="00D3796D"/>
    <w:rsid w:val="00D40403"/>
    <w:rsid w:val="00D406CF"/>
    <w:rsid w:val="00D4154F"/>
    <w:rsid w:val="00D42A4A"/>
    <w:rsid w:val="00D43DD2"/>
    <w:rsid w:val="00D46734"/>
    <w:rsid w:val="00D46CA4"/>
    <w:rsid w:val="00D46D69"/>
    <w:rsid w:val="00D46E62"/>
    <w:rsid w:val="00D53DB5"/>
    <w:rsid w:val="00D54B67"/>
    <w:rsid w:val="00D54EF0"/>
    <w:rsid w:val="00D55ED8"/>
    <w:rsid w:val="00D62A3F"/>
    <w:rsid w:val="00D650DF"/>
    <w:rsid w:val="00D65E36"/>
    <w:rsid w:val="00D66591"/>
    <w:rsid w:val="00D70546"/>
    <w:rsid w:val="00D708E5"/>
    <w:rsid w:val="00D719C5"/>
    <w:rsid w:val="00D71D6F"/>
    <w:rsid w:val="00D76825"/>
    <w:rsid w:val="00D8328F"/>
    <w:rsid w:val="00D83818"/>
    <w:rsid w:val="00D842AD"/>
    <w:rsid w:val="00D84BC2"/>
    <w:rsid w:val="00D9245C"/>
    <w:rsid w:val="00D94B17"/>
    <w:rsid w:val="00D95001"/>
    <w:rsid w:val="00D9545E"/>
    <w:rsid w:val="00D95AD0"/>
    <w:rsid w:val="00D961BA"/>
    <w:rsid w:val="00D961BE"/>
    <w:rsid w:val="00D97A4C"/>
    <w:rsid w:val="00DA01E7"/>
    <w:rsid w:val="00DA1001"/>
    <w:rsid w:val="00DA214C"/>
    <w:rsid w:val="00DB0745"/>
    <w:rsid w:val="00DB15F9"/>
    <w:rsid w:val="00DB1F05"/>
    <w:rsid w:val="00DB3360"/>
    <w:rsid w:val="00DB568F"/>
    <w:rsid w:val="00DB61A5"/>
    <w:rsid w:val="00DB6884"/>
    <w:rsid w:val="00DC2127"/>
    <w:rsid w:val="00DC5B62"/>
    <w:rsid w:val="00DC5E76"/>
    <w:rsid w:val="00DD2355"/>
    <w:rsid w:val="00DD364F"/>
    <w:rsid w:val="00DD43A2"/>
    <w:rsid w:val="00DE1272"/>
    <w:rsid w:val="00DE30AD"/>
    <w:rsid w:val="00DE4707"/>
    <w:rsid w:val="00DE62AD"/>
    <w:rsid w:val="00DE6DA7"/>
    <w:rsid w:val="00DE6E2B"/>
    <w:rsid w:val="00DE7E60"/>
    <w:rsid w:val="00DF181F"/>
    <w:rsid w:val="00DF485C"/>
    <w:rsid w:val="00DF7AC8"/>
    <w:rsid w:val="00E0067F"/>
    <w:rsid w:val="00E0296B"/>
    <w:rsid w:val="00E04BEE"/>
    <w:rsid w:val="00E0545E"/>
    <w:rsid w:val="00E13AAB"/>
    <w:rsid w:val="00E1432E"/>
    <w:rsid w:val="00E15318"/>
    <w:rsid w:val="00E2397C"/>
    <w:rsid w:val="00E23E4E"/>
    <w:rsid w:val="00E24242"/>
    <w:rsid w:val="00E24DE9"/>
    <w:rsid w:val="00E25F8F"/>
    <w:rsid w:val="00E31ABD"/>
    <w:rsid w:val="00E32E03"/>
    <w:rsid w:val="00E431DF"/>
    <w:rsid w:val="00E4613E"/>
    <w:rsid w:val="00E56D9E"/>
    <w:rsid w:val="00E61157"/>
    <w:rsid w:val="00E61BCB"/>
    <w:rsid w:val="00E65E7D"/>
    <w:rsid w:val="00E67D3D"/>
    <w:rsid w:val="00E71152"/>
    <w:rsid w:val="00E76DBC"/>
    <w:rsid w:val="00E804E4"/>
    <w:rsid w:val="00E80D1D"/>
    <w:rsid w:val="00E833C0"/>
    <w:rsid w:val="00E86C0A"/>
    <w:rsid w:val="00E90DEA"/>
    <w:rsid w:val="00E926ED"/>
    <w:rsid w:val="00E929AF"/>
    <w:rsid w:val="00E954F6"/>
    <w:rsid w:val="00EA0BCE"/>
    <w:rsid w:val="00EA2553"/>
    <w:rsid w:val="00EA5BD5"/>
    <w:rsid w:val="00EB0FAD"/>
    <w:rsid w:val="00EB231C"/>
    <w:rsid w:val="00EB315D"/>
    <w:rsid w:val="00EB61CC"/>
    <w:rsid w:val="00EB624C"/>
    <w:rsid w:val="00EB7CCF"/>
    <w:rsid w:val="00EC0863"/>
    <w:rsid w:val="00EC25C2"/>
    <w:rsid w:val="00EC39BF"/>
    <w:rsid w:val="00EC7C9F"/>
    <w:rsid w:val="00ED0B62"/>
    <w:rsid w:val="00ED36EC"/>
    <w:rsid w:val="00ED39A3"/>
    <w:rsid w:val="00ED5025"/>
    <w:rsid w:val="00ED6AA3"/>
    <w:rsid w:val="00ED7F52"/>
    <w:rsid w:val="00EE1C03"/>
    <w:rsid w:val="00EE48E3"/>
    <w:rsid w:val="00EE4C35"/>
    <w:rsid w:val="00EE5C71"/>
    <w:rsid w:val="00EE6F2A"/>
    <w:rsid w:val="00EE7F75"/>
    <w:rsid w:val="00EF110F"/>
    <w:rsid w:val="00EF2336"/>
    <w:rsid w:val="00EF2B64"/>
    <w:rsid w:val="00EF4A0C"/>
    <w:rsid w:val="00EF6E48"/>
    <w:rsid w:val="00F047F1"/>
    <w:rsid w:val="00F113F1"/>
    <w:rsid w:val="00F16084"/>
    <w:rsid w:val="00F22D83"/>
    <w:rsid w:val="00F24CC4"/>
    <w:rsid w:val="00F26B6B"/>
    <w:rsid w:val="00F27479"/>
    <w:rsid w:val="00F27C34"/>
    <w:rsid w:val="00F305C8"/>
    <w:rsid w:val="00F32800"/>
    <w:rsid w:val="00F35DF4"/>
    <w:rsid w:val="00F4280F"/>
    <w:rsid w:val="00F603D3"/>
    <w:rsid w:val="00F60893"/>
    <w:rsid w:val="00F60E74"/>
    <w:rsid w:val="00F633B6"/>
    <w:rsid w:val="00F64405"/>
    <w:rsid w:val="00F65A2F"/>
    <w:rsid w:val="00F675F0"/>
    <w:rsid w:val="00F7724E"/>
    <w:rsid w:val="00F7764B"/>
    <w:rsid w:val="00F80B97"/>
    <w:rsid w:val="00F854BB"/>
    <w:rsid w:val="00F86296"/>
    <w:rsid w:val="00F86339"/>
    <w:rsid w:val="00F927F3"/>
    <w:rsid w:val="00F95579"/>
    <w:rsid w:val="00F95833"/>
    <w:rsid w:val="00F9636F"/>
    <w:rsid w:val="00F9655C"/>
    <w:rsid w:val="00FA112E"/>
    <w:rsid w:val="00FA20D9"/>
    <w:rsid w:val="00FA2AAB"/>
    <w:rsid w:val="00FB351D"/>
    <w:rsid w:val="00FB40F6"/>
    <w:rsid w:val="00FB6236"/>
    <w:rsid w:val="00FB640E"/>
    <w:rsid w:val="00FC21EE"/>
    <w:rsid w:val="00FC57F1"/>
    <w:rsid w:val="00FC5AB7"/>
    <w:rsid w:val="00FC7B2C"/>
    <w:rsid w:val="00FD0264"/>
    <w:rsid w:val="00FD0FA6"/>
    <w:rsid w:val="00FD496A"/>
    <w:rsid w:val="00FD650A"/>
    <w:rsid w:val="00FD7725"/>
    <w:rsid w:val="00FE2D28"/>
    <w:rsid w:val="00FE34EA"/>
    <w:rsid w:val="00FE3E3A"/>
    <w:rsid w:val="00FF25EE"/>
    <w:rsid w:val="00FF262E"/>
    <w:rsid w:val="00FF4711"/>
    <w:rsid w:val="00FF516E"/>
    <w:rsid w:val="00FF53EF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76B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37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7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76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74B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376B0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A376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6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6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76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7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376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76B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A376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376B0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3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Знак"/>
    <w:basedOn w:val="a"/>
    <w:rsid w:val="00A376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A376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76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376B0"/>
    <w:pPr>
      <w:jc w:val="center"/>
    </w:pPr>
    <w:rPr>
      <w:szCs w:val="20"/>
    </w:rPr>
  </w:style>
  <w:style w:type="paragraph" w:styleId="a8">
    <w:name w:val="Title"/>
    <w:basedOn w:val="a"/>
    <w:link w:val="a9"/>
    <w:qFormat/>
    <w:rsid w:val="00A376B0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A376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A376B0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A376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376B0"/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A376B0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A376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3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376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A376B0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A376B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A37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A376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7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A376B0"/>
  </w:style>
  <w:style w:type="paragraph" w:customStyle="1" w:styleId="western">
    <w:name w:val="western"/>
    <w:basedOn w:val="a"/>
    <w:rsid w:val="00A376B0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A376B0"/>
  </w:style>
  <w:style w:type="paragraph" w:styleId="af3">
    <w:name w:val="Normal (Web)"/>
    <w:basedOn w:val="a"/>
    <w:link w:val="af4"/>
    <w:uiPriority w:val="99"/>
    <w:rsid w:val="00A376B0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376B0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A376B0"/>
    <w:pPr>
      <w:spacing w:before="100" w:beforeAutospacing="1" w:after="115"/>
    </w:pPr>
    <w:rPr>
      <w:color w:val="000000"/>
    </w:rPr>
  </w:style>
  <w:style w:type="paragraph" w:customStyle="1" w:styleId="western1">
    <w:name w:val="western1"/>
    <w:basedOn w:val="a"/>
    <w:rsid w:val="00A376B0"/>
    <w:pPr>
      <w:spacing w:before="100" w:beforeAutospacing="1"/>
    </w:pPr>
    <w:rPr>
      <w:color w:val="000000"/>
      <w:sz w:val="28"/>
      <w:szCs w:val="28"/>
    </w:rPr>
  </w:style>
  <w:style w:type="paragraph" w:customStyle="1" w:styleId="cjk1">
    <w:name w:val="cjk1"/>
    <w:basedOn w:val="a"/>
    <w:rsid w:val="00A376B0"/>
    <w:pPr>
      <w:spacing w:before="100" w:beforeAutospacing="1"/>
    </w:pPr>
    <w:rPr>
      <w:color w:val="000000"/>
      <w:sz w:val="28"/>
      <w:szCs w:val="28"/>
    </w:rPr>
  </w:style>
  <w:style w:type="paragraph" w:customStyle="1" w:styleId="ctl1">
    <w:name w:val="ctl1"/>
    <w:basedOn w:val="a"/>
    <w:rsid w:val="00A376B0"/>
    <w:pPr>
      <w:spacing w:before="100" w:beforeAutospacing="1"/>
    </w:pPr>
    <w:rPr>
      <w:color w:val="000000"/>
      <w:sz w:val="28"/>
      <w:szCs w:val="28"/>
    </w:rPr>
  </w:style>
  <w:style w:type="paragraph" w:customStyle="1" w:styleId="western2">
    <w:name w:val="western2"/>
    <w:basedOn w:val="a"/>
    <w:rsid w:val="00A376B0"/>
    <w:pPr>
      <w:spacing w:before="100" w:beforeAutospacing="1"/>
    </w:pPr>
    <w:rPr>
      <w:color w:val="000000"/>
      <w:sz w:val="28"/>
      <w:szCs w:val="28"/>
    </w:rPr>
  </w:style>
  <w:style w:type="paragraph" w:customStyle="1" w:styleId="cjk2">
    <w:name w:val="cjk2"/>
    <w:basedOn w:val="a"/>
    <w:rsid w:val="00A376B0"/>
    <w:pPr>
      <w:spacing w:before="100" w:beforeAutospacing="1"/>
    </w:pPr>
    <w:rPr>
      <w:color w:val="000000"/>
      <w:sz w:val="28"/>
      <w:szCs w:val="28"/>
    </w:rPr>
  </w:style>
  <w:style w:type="paragraph" w:customStyle="1" w:styleId="ctl2">
    <w:name w:val="ctl2"/>
    <w:basedOn w:val="a"/>
    <w:rsid w:val="00A376B0"/>
    <w:pPr>
      <w:spacing w:before="100" w:beforeAutospacing="1"/>
    </w:pPr>
    <w:rPr>
      <w:color w:val="000000"/>
      <w:sz w:val="28"/>
      <w:szCs w:val="28"/>
    </w:rPr>
  </w:style>
  <w:style w:type="character" w:styleId="af5">
    <w:name w:val="Hyperlink"/>
    <w:basedOn w:val="a0"/>
    <w:uiPriority w:val="99"/>
    <w:rsid w:val="00A376B0"/>
    <w:rPr>
      <w:color w:val="0000FF"/>
      <w:u w:val="single"/>
    </w:rPr>
  </w:style>
  <w:style w:type="character" w:styleId="af6">
    <w:name w:val="FollowedHyperlink"/>
    <w:basedOn w:val="a0"/>
    <w:rsid w:val="00A376B0"/>
    <w:rPr>
      <w:color w:val="0000FF"/>
      <w:u w:val="single"/>
    </w:rPr>
  </w:style>
  <w:style w:type="paragraph" w:styleId="af7">
    <w:name w:val="Balloon Text"/>
    <w:basedOn w:val="a"/>
    <w:link w:val="af8"/>
    <w:semiHidden/>
    <w:rsid w:val="00A376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376B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a"/>
    <w:rsid w:val="00A376B0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A37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4B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b">
    <w:name w:val="Strong"/>
    <w:basedOn w:val="a0"/>
    <w:uiPriority w:val="22"/>
    <w:qFormat/>
    <w:rsid w:val="009536D5"/>
    <w:rPr>
      <w:b/>
      <w:bCs/>
    </w:rPr>
  </w:style>
  <w:style w:type="character" w:customStyle="1" w:styleId="af4">
    <w:name w:val="Обычный (веб) Знак"/>
    <w:basedOn w:val="a0"/>
    <w:link w:val="af3"/>
    <w:locked/>
    <w:rsid w:val="00136FF9"/>
    <w:rPr>
      <w:color w:val="000000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136FF9"/>
    <w:pPr>
      <w:spacing w:after="120"/>
      <w:ind w:left="283"/>
    </w:pPr>
    <w:rPr>
      <w:sz w:val="16"/>
      <w:szCs w:val="16"/>
    </w:rPr>
  </w:style>
  <w:style w:type="paragraph" w:customStyle="1" w:styleId="Geenafstand">
    <w:name w:val="Geen afstand"/>
    <w:rsid w:val="00136FF9"/>
    <w:rPr>
      <w:rFonts w:eastAsia="Times New Roman"/>
      <w:sz w:val="22"/>
      <w:szCs w:val="22"/>
      <w:lang w:val="de-DE" w:eastAsia="de-DE"/>
    </w:rPr>
  </w:style>
  <w:style w:type="character" w:customStyle="1" w:styleId="34">
    <w:name w:val="Основной текст с отступом 3 Знак"/>
    <w:basedOn w:val="a0"/>
    <w:link w:val="33"/>
    <w:rsid w:val="00827BFC"/>
    <w:rPr>
      <w:rFonts w:ascii="Times New Roman" w:eastAsia="Times New Roman" w:hAnsi="Times New Roman"/>
      <w:sz w:val="16"/>
      <w:szCs w:val="16"/>
    </w:rPr>
  </w:style>
  <w:style w:type="paragraph" w:customStyle="1" w:styleId="11">
    <w:name w:val="Без интервала1"/>
    <w:rsid w:val="00827BFC"/>
    <w:rPr>
      <w:rFonts w:eastAsia="Times New Roman"/>
      <w:sz w:val="22"/>
      <w:szCs w:val="22"/>
    </w:rPr>
  </w:style>
  <w:style w:type="paragraph" w:customStyle="1" w:styleId="Textbody">
    <w:name w:val="Text body"/>
    <w:basedOn w:val="a"/>
    <w:rsid w:val="00827BFC"/>
    <w:pPr>
      <w:widowControl w:val="0"/>
      <w:suppressAutoHyphens/>
      <w:spacing w:after="120"/>
    </w:pPr>
    <w:rPr>
      <w:rFonts w:eastAsia="Andale Sans UI"/>
      <w:kern w:val="2"/>
      <w:lang w:val="de-DE" w:eastAsia="fa-IR" w:bidi="fa-IR"/>
    </w:rPr>
  </w:style>
  <w:style w:type="paragraph" w:customStyle="1" w:styleId="12">
    <w:name w:val="Без интервала1"/>
    <w:qFormat/>
    <w:rsid w:val="00C11143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96151A"/>
  </w:style>
  <w:style w:type="paragraph" w:styleId="afc">
    <w:name w:val="Plain Text"/>
    <w:basedOn w:val="a"/>
    <w:link w:val="afd"/>
    <w:rsid w:val="0096151A"/>
    <w:rPr>
      <w:rFonts w:ascii="Courier New" w:hAnsi="Courier New" w:cs="Courier New"/>
      <w:noProof/>
      <w:sz w:val="20"/>
      <w:szCs w:val="20"/>
    </w:rPr>
  </w:style>
  <w:style w:type="character" w:customStyle="1" w:styleId="afd">
    <w:name w:val="Текст Знак"/>
    <w:basedOn w:val="a0"/>
    <w:link w:val="afc"/>
    <w:rsid w:val="0096151A"/>
    <w:rPr>
      <w:rFonts w:ascii="Courier New" w:eastAsia="Times New Roman" w:hAnsi="Courier New" w:cs="Courier New"/>
      <w:noProof/>
    </w:rPr>
  </w:style>
  <w:style w:type="paragraph" w:customStyle="1" w:styleId="a60">
    <w:name w:val="a6"/>
    <w:basedOn w:val="a"/>
    <w:rsid w:val="00E67D3D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9743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0">
    <w:name w:val="c0"/>
    <w:basedOn w:val="a0"/>
    <w:rsid w:val="00926C4F"/>
  </w:style>
  <w:style w:type="table" w:customStyle="1" w:styleId="14">
    <w:name w:val="Сетка таблицы1"/>
    <w:basedOn w:val="a1"/>
    <w:next w:val="a3"/>
    <w:uiPriority w:val="59"/>
    <w:rsid w:val="00B409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8F54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8F54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274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4D05-F21E-4CAB-90F0-F762CBF5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8981</Words>
  <Characters>51196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Microsoft</Company>
  <LinksUpToDate>false</LinksUpToDate>
  <CharactersWithSpaces>60057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Admin</dc:creator>
  <cp:lastModifiedBy>SvetlanaM</cp:lastModifiedBy>
  <cp:revision>2</cp:revision>
  <cp:lastPrinted>2019-06-26T08:22:00Z</cp:lastPrinted>
  <dcterms:created xsi:type="dcterms:W3CDTF">2021-05-13T03:30:00Z</dcterms:created>
  <dcterms:modified xsi:type="dcterms:W3CDTF">2021-05-13T03:30:00Z</dcterms:modified>
</cp:coreProperties>
</file>